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E1667" w14:textId="77777777" w:rsidR="005A755F" w:rsidRDefault="005A755F">
      <w:bookmarkStart w:id="0" w:name="_GoBack"/>
      <w:bookmarkEnd w:id="0"/>
    </w:p>
    <w:p w14:paraId="7F2E3772" w14:textId="77777777" w:rsidR="0079003B" w:rsidRDefault="0079003B"/>
    <w:p w14:paraId="2B11FBF0" w14:textId="77777777" w:rsidR="0079003B" w:rsidRDefault="0079003B"/>
    <w:p w14:paraId="6BFAF2D6" w14:textId="77777777" w:rsidR="0079003B" w:rsidRDefault="0079003B"/>
    <w:p w14:paraId="1542F4FB" w14:textId="77777777" w:rsidR="0079003B" w:rsidRDefault="0079003B"/>
    <w:p w14:paraId="44BCF0C3" w14:textId="77777777" w:rsidR="0079003B" w:rsidRDefault="0079003B"/>
    <w:p w14:paraId="1F6D4FCB" w14:textId="77777777" w:rsidR="0079003B" w:rsidRDefault="0079003B"/>
    <w:p w14:paraId="3F9AE840" w14:textId="77777777" w:rsidR="0079003B" w:rsidRDefault="0079003B"/>
    <w:p w14:paraId="34CCC05C" w14:textId="77777777" w:rsidR="0079003B" w:rsidRDefault="0079003B"/>
    <w:p w14:paraId="2DFC4C7C" w14:textId="77777777" w:rsidR="0079003B" w:rsidRDefault="0079003B"/>
    <w:p w14:paraId="430EFA54" w14:textId="77777777" w:rsidR="0079003B" w:rsidRDefault="0079003B"/>
    <w:p w14:paraId="30A634B8" w14:textId="77777777" w:rsidR="0079003B" w:rsidRDefault="0079003B"/>
    <w:p w14:paraId="73414644" w14:textId="77777777" w:rsidR="0079003B" w:rsidRDefault="0079003B"/>
    <w:p w14:paraId="2A318D39" w14:textId="77777777" w:rsidR="0079003B" w:rsidRDefault="0079003B"/>
    <w:p w14:paraId="4A039A8C" w14:textId="77777777" w:rsidR="0079003B" w:rsidRDefault="0079003B"/>
    <w:p w14:paraId="074CDAB5" w14:textId="77777777" w:rsidR="000B3345" w:rsidRDefault="000B3345" w:rsidP="000B3345">
      <w:pPr>
        <w:spacing w:line="480" w:lineRule="auto"/>
        <w:jc w:val="center"/>
      </w:pPr>
    </w:p>
    <w:p w14:paraId="2A6F102C" w14:textId="77777777" w:rsidR="000B3345" w:rsidRDefault="000B3345" w:rsidP="000B3345">
      <w:pPr>
        <w:spacing w:line="480" w:lineRule="auto"/>
        <w:jc w:val="center"/>
      </w:pPr>
      <w:r>
        <w:t>Police Brutality and Excessive Use of Force</w:t>
      </w:r>
    </w:p>
    <w:p w14:paraId="33D6473F" w14:textId="3E77FDF9" w:rsidR="00E5392E" w:rsidRDefault="00E5392E" w:rsidP="000B3345">
      <w:pPr>
        <w:spacing w:line="480" w:lineRule="auto"/>
        <w:jc w:val="center"/>
      </w:pPr>
      <w:r>
        <w:t>[Student Name]</w:t>
      </w:r>
    </w:p>
    <w:p w14:paraId="10099B3D" w14:textId="77777777" w:rsidR="000B3345" w:rsidRDefault="000B3345" w:rsidP="000B3345">
      <w:pPr>
        <w:spacing w:line="480" w:lineRule="auto"/>
        <w:jc w:val="center"/>
      </w:pPr>
      <w:r>
        <w:t>St. Leo University</w:t>
      </w:r>
    </w:p>
    <w:p w14:paraId="5B952B5B" w14:textId="77777777" w:rsidR="0079003B" w:rsidRDefault="0079003B"/>
    <w:p w14:paraId="04AD3BBF" w14:textId="77777777" w:rsidR="0079003B" w:rsidRDefault="0079003B"/>
    <w:p w14:paraId="04D9C144" w14:textId="77777777" w:rsidR="0079003B" w:rsidRDefault="0079003B"/>
    <w:p w14:paraId="47960167" w14:textId="77777777" w:rsidR="004A6EF4" w:rsidRDefault="004A6EF4" w:rsidP="004A6EF4"/>
    <w:p w14:paraId="60C0B923" w14:textId="77777777" w:rsidR="004A6EF4" w:rsidRDefault="004A6EF4" w:rsidP="004A6EF4"/>
    <w:p w14:paraId="5C8B630F" w14:textId="77777777" w:rsidR="004A6EF4" w:rsidRDefault="004A6EF4" w:rsidP="004A6EF4"/>
    <w:p w14:paraId="6A640D24" w14:textId="77777777" w:rsidR="004A6EF4" w:rsidRDefault="004A6EF4" w:rsidP="004A6EF4"/>
    <w:p w14:paraId="1B58FDFD" w14:textId="77777777" w:rsidR="004A6EF4" w:rsidRDefault="004A6EF4" w:rsidP="004A6EF4"/>
    <w:p w14:paraId="40149991" w14:textId="77777777" w:rsidR="004A6EF4" w:rsidRDefault="004A6EF4" w:rsidP="004A6EF4"/>
    <w:p w14:paraId="6B9D9D44" w14:textId="77777777" w:rsidR="0079003B" w:rsidRDefault="00C810F0" w:rsidP="0053466F">
      <w:pPr>
        <w:jc w:val="center"/>
      </w:pPr>
      <w:r>
        <w:t>Author Note</w:t>
      </w:r>
    </w:p>
    <w:p w14:paraId="18A72B4C" w14:textId="77777777" w:rsidR="00C810F0" w:rsidRDefault="00C810F0" w:rsidP="00C810F0">
      <w:pPr>
        <w:jc w:val="center"/>
      </w:pPr>
    </w:p>
    <w:p w14:paraId="6034C42C" w14:textId="77777777" w:rsidR="00C810F0" w:rsidRDefault="00C810F0" w:rsidP="00C810F0">
      <w:pPr>
        <w:jc w:val="center"/>
      </w:pPr>
    </w:p>
    <w:p w14:paraId="6356A359" w14:textId="016726D7" w:rsidR="00C810F0" w:rsidRDefault="00E5392E" w:rsidP="00EE0BA4">
      <w:pPr>
        <w:ind w:firstLine="720"/>
      </w:pPr>
      <w:r>
        <w:t>[Student Name]</w:t>
      </w:r>
      <w:r w:rsidR="00175365">
        <w:t>, Department of Public Safety Administration</w:t>
      </w:r>
      <w:r w:rsidR="00C810F0">
        <w:t>, St. Leo University.</w:t>
      </w:r>
    </w:p>
    <w:p w14:paraId="0DC58598" w14:textId="77777777" w:rsidR="00EE0BA4" w:rsidRDefault="00EE0BA4" w:rsidP="00C810F0"/>
    <w:p w14:paraId="6DA2E026" w14:textId="6D49ABF1" w:rsidR="00EE0BA4" w:rsidRDefault="00EE0BA4" w:rsidP="00C810F0">
      <w:r>
        <w:tab/>
        <w:t>Correspondence concerning this article should be addressed to</w:t>
      </w:r>
      <w:r w:rsidR="00E5392E">
        <w:t>XXXXXXXX</w:t>
      </w:r>
      <w:r w:rsidR="00175365">
        <w:t>, Department of Public Safety Administration</w:t>
      </w:r>
      <w:r>
        <w:t>, St. Leo University, St. Leo, FL 33525.</w:t>
      </w:r>
    </w:p>
    <w:p w14:paraId="1C7DFA08" w14:textId="347EBAF4" w:rsidR="00EE0BA4" w:rsidRDefault="00EE0BA4" w:rsidP="00C810F0">
      <w:r>
        <w:t xml:space="preserve">E-mail: </w:t>
      </w:r>
      <w:hyperlink r:id="rId6" w:history="1">
        <w:r w:rsidR="00175365" w:rsidRPr="00D52CE2">
          <w:rPr>
            <w:rStyle w:val="Hyperlink"/>
          </w:rPr>
          <w:t>xxxxxxxxx@email.saintleo.edu</w:t>
        </w:r>
      </w:hyperlink>
      <w:r w:rsidR="00175365">
        <w:t xml:space="preserve"> [ ALTERNATIVELY, YOU MAY USE YOUR OWN ADDRESS]</w:t>
      </w:r>
    </w:p>
    <w:p w14:paraId="27EDD1DC" w14:textId="77777777" w:rsidR="0079003B" w:rsidRDefault="0079003B"/>
    <w:p w14:paraId="6998AD4D" w14:textId="77777777" w:rsidR="0079003B" w:rsidRDefault="0079003B"/>
    <w:p w14:paraId="213D4EA6" w14:textId="77777777" w:rsidR="0079003B" w:rsidRDefault="0079003B"/>
    <w:p w14:paraId="47FEEA74" w14:textId="77777777" w:rsidR="0079003B" w:rsidRDefault="0079003B"/>
    <w:p w14:paraId="19754E2B" w14:textId="77777777" w:rsidR="0079003B" w:rsidRDefault="0079003B"/>
    <w:p w14:paraId="44447BEC" w14:textId="77777777" w:rsidR="0079003B" w:rsidRDefault="0079003B"/>
    <w:p w14:paraId="1252DE56" w14:textId="77777777" w:rsidR="0079003B" w:rsidRDefault="0079003B"/>
    <w:p w14:paraId="1028354E" w14:textId="77777777" w:rsidR="0079003B" w:rsidRDefault="0079003B"/>
    <w:p w14:paraId="71919D51" w14:textId="77777777" w:rsidR="0079003B" w:rsidRDefault="0079003B"/>
    <w:p w14:paraId="7A4D1E2A" w14:textId="77777777" w:rsidR="0079003B" w:rsidRDefault="0079003B"/>
    <w:p w14:paraId="7B8B2744" w14:textId="77777777" w:rsidR="0079003B" w:rsidRDefault="0079003B"/>
    <w:p w14:paraId="246E5F34" w14:textId="77777777" w:rsidR="00D46A13" w:rsidRDefault="00D46A13" w:rsidP="00D46A13">
      <w:pPr>
        <w:spacing w:line="480" w:lineRule="auto"/>
        <w:jc w:val="center"/>
      </w:pPr>
      <w:r>
        <w:t>Abstract</w:t>
      </w:r>
    </w:p>
    <w:p w14:paraId="39471F57" w14:textId="77777777" w:rsidR="00D46A13" w:rsidRPr="007419F5" w:rsidRDefault="00D46A13" w:rsidP="007419F5">
      <w:pPr>
        <w:widowControl w:val="0"/>
        <w:autoSpaceDE w:val="0"/>
        <w:autoSpaceDN w:val="0"/>
        <w:adjustRightInd w:val="0"/>
        <w:spacing w:line="480" w:lineRule="auto"/>
        <w:rPr>
          <w:rFonts w:ascii="Times New Roman" w:hAnsi="Times New Roman" w:cs="Times New Roman"/>
        </w:rPr>
      </w:pPr>
      <w:r w:rsidRPr="007419F5">
        <w:rPr>
          <w:rFonts w:ascii="Times New Roman" w:hAnsi="Times New Roman" w:cs="Times New Roman"/>
        </w:rPr>
        <w:tab/>
        <w:t>Police brutalit</w:t>
      </w:r>
      <w:r w:rsidR="001038C3" w:rsidRPr="007419F5">
        <w:rPr>
          <w:rFonts w:ascii="Times New Roman" w:hAnsi="Times New Roman" w:cs="Times New Roman"/>
        </w:rPr>
        <w:t>y and excessive use of force have</w:t>
      </w:r>
      <w:r w:rsidRPr="007419F5">
        <w:rPr>
          <w:rFonts w:ascii="Times New Roman" w:hAnsi="Times New Roman" w:cs="Times New Roman"/>
        </w:rPr>
        <w:t xml:space="preserve"> slowly become an epidemic sweeping across the United States with a rising number of cases emerging each year</w:t>
      </w:r>
      <w:r w:rsidR="00D276DB" w:rsidRPr="007419F5">
        <w:rPr>
          <w:rFonts w:ascii="Times New Roman" w:hAnsi="Times New Roman" w:cs="Times New Roman"/>
        </w:rPr>
        <w:t>.</w:t>
      </w:r>
      <w:r w:rsidR="00023F37" w:rsidRPr="007419F5">
        <w:rPr>
          <w:rFonts w:ascii="Times New Roman" w:hAnsi="Times New Roman" w:cs="Times New Roman"/>
        </w:rPr>
        <w:t xml:space="preserve"> </w:t>
      </w:r>
      <w:r w:rsidR="00A027B1">
        <w:rPr>
          <w:rFonts w:ascii="Times New Roman" w:hAnsi="Times New Roman" w:cs="Times New Roman"/>
        </w:rPr>
        <w:t xml:space="preserve">There are hundreds of law enforcement agencies that have fallen victim to public scrutiny for police brutality and their efforts to eliminate the problem. </w:t>
      </w:r>
      <w:r w:rsidR="00023F37" w:rsidRPr="007419F5">
        <w:rPr>
          <w:rFonts w:ascii="Times New Roman" w:hAnsi="Times New Roman" w:cs="Times New Roman"/>
        </w:rPr>
        <w:t xml:space="preserve">Many factors seem to affect each case individually and often include socioeconomic class, </w:t>
      </w:r>
      <w:r w:rsidR="00574AB2" w:rsidRPr="007419F5">
        <w:rPr>
          <w:rFonts w:ascii="Times New Roman" w:hAnsi="Times New Roman" w:cs="Times New Roman"/>
        </w:rPr>
        <w:t>race</w:t>
      </w:r>
      <w:r w:rsidR="00D246A2" w:rsidRPr="007419F5">
        <w:rPr>
          <w:rFonts w:ascii="Times New Roman" w:hAnsi="Times New Roman" w:cs="Times New Roman"/>
        </w:rPr>
        <w:t>, education level</w:t>
      </w:r>
      <w:r w:rsidR="00574AB2" w:rsidRPr="007419F5">
        <w:rPr>
          <w:rFonts w:ascii="Times New Roman" w:hAnsi="Times New Roman" w:cs="Times New Roman"/>
        </w:rPr>
        <w:t xml:space="preserve"> and lack </w:t>
      </w:r>
      <w:r w:rsidR="001038C3" w:rsidRPr="007419F5">
        <w:rPr>
          <w:rFonts w:ascii="Times New Roman" w:hAnsi="Times New Roman" w:cs="Times New Roman"/>
        </w:rPr>
        <w:t xml:space="preserve">of </w:t>
      </w:r>
      <w:r w:rsidR="00023F37" w:rsidRPr="007419F5">
        <w:rPr>
          <w:rFonts w:ascii="Times New Roman" w:hAnsi="Times New Roman" w:cs="Times New Roman"/>
        </w:rPr>
        <w:t>penalties against</w:t>
      </w:r>
      <w:r w:rsidR="00574AB2" w:rsidRPr="007419F5">
        <w:rPr>
          <w:rFonts w:ascii="Times New Roman" w:hAnsi="Times New Roman" w:cs="Times New Roman"/>
        </w:rPr>
        <w:t xml:space="preserve"> officers involved in abusive situations (</w:t>
      </w:r>
      <w:r w:rsidR="007419F5" w:rsidRPr="007419F5">
        <w:rPr>
          <w:rFonts w:ascii="Times New Roman" w:hAnsi="Times New Roman" w:cs="Times New Roman"/>
        </w:rPr>
        <w:t xml:space="preserve">Feagin </w:t>
      </w:r>
      <w:r w:rsidR="00574AB2" w:rsidRPr="007419F5">
        <w:rPr>
          <w:rFonts w:ascii="Times New Roman" w:hAnsi="Times New Roman" w:cs="Times New Roman"/>
        </w:rPr>
        <w:t>and</w:t>
      </w:r>
      <w:r w:rsidR="007419F5" w:rsidRPr="007419F5">
        <w:rPr>
          <w:rFonts w:ascii="Times New Roman" w:hAnsi="Times New Roman" w:cs="Times New Roman"/>
        </w:rPr>
        <w:t xml:space="preserve"> Lersch</w:t>
      </w:r>
      <w:r w:rsidR="00574AB2">
        <w:t>, 1996</w:t>
      </w:r>
      <w:r w:rsidR="00574AB2" w:rsidRPr="007419F5">
        <w:rPr>
          <w:rFonts w:ascii="Times New Roman" w:hAnsi="Times New Roman" w:cs="Times New Roman"/>
        </w:rPr>
        <w:t>).</w:t>
      </w:r>
      <w:r w:rsidR="00497A94" w:rsidRPr="007419F5">
        <w:rPr>
          <w:rFonts w:ascii="Times New Roman" w:hAnsi="Times New Roman" w:cs="Times New Roman"/>
        </w:rPr>
        <w:t xml:space="preserve"> </w:t>
      </w:r>
      <w:r w:rsidR="001038C3" w:rsidRPr="007419F5">
        <w:rPr>
          <w:rFonts w:ascii="Times New Roman" w:hAnsi="Times New Roman" w:cs="Times New Roman"/>
        </w:rPr>
        <w:t xml:space="preserve"> </w:t>
      </w:r>
      <w:r w:rsidR="007419F5">
        <w:rPr>
          <w:rFonts w:ascii="Times New Roman" w:hAnsi="Times New Roman" w:cs="Times New Roman"/>
        </w:rPr>
        <w:t>According to Kposowaw and McElvain (2008)</w:t>
      </w:r>
      <w:r w:rsidR="00760D4C">
        <w:rPr>
          <w:rFonts w:ascii="Times New Roman" w:hAnsi="Times New Roman" w:cs="Times New Roman"/>
        </w:rPr>
        <w:t>,</w:t>
      </w:r>
      <w:r w:rsidR="007419F5">
        <w:rPr>
          <w:rFonts w:ascii="Times New Roman" w:hAnsi="Times New Roman" w:cs="Times New Roman"/>
        </w:rPr>
        <w:t xml:space="preserve"> “a</w:t>
      </w:r>
      <w:r w:rsidR="001038C3" w:rsidRPr="007419F5">
        <w:rPr>
          <w:rFonts w:ascii="Times New Roman" w:hAnsi="Times New Roman" w:cs="Times New Roman"/>
        </w:rPr>
        <w:t xml:space="preserve"> reasonable level of force must be allowed to ensure an orderly society</w:t>
      </w:r>
      <w:r w:rsidR="00534478">
        <w:rPr>
          <w:rFonts w:ascii="Times New Roman" w:hAnsi="Times New Roman" w:cs="Times New Roman"/>
        </w:rPr>
        <w:t>,” but</w:t>
      </w:r>
      <w:r w:rsidR="007D0C8E">
        <w:rPr>
          <w:rFonts w:ascii="Times New Roman" w:hAnsi="Times New Roman" w:cs="Times New Roman"/>
        </w:rPr>
        <w:t>,</w:t>
      </w:r>
      <w:r w:rsidR="00534478">
        <w:rPr>
          <w:rFonts w:ascii="Times New Roman" w:hAnsi="Times New Roman" w:cs="Times New Roman"/>
        </w:rPr>
        <w:t xml:space="preserve"> w</w:t>
      </w:r>
      <w:r w:rsidR="007D0C8E">
        <w:rPr>
          <w:rFonts w:ascii="Times New Roman" w:hAnsi="Times New Roman" w:cs="Times New Roman"/>
        </w:rPr>
        <w:t xml:space="preserve">hat happens </w:t>
      </w:r>
      <w:r w:rsidR="007419F5">
        <w:rPr>
          <w:rFonts w:ascii="Times New Roman" w:hAnsi="Times New Roman" w:cs="Times New Roman"/>
        </w:rPr>
        <w:t>when this “reasonable force” becomes brutal and excessive</w:t>
      </w:r>
      <w:r w:rsidR="00534478">
        <w:rPr>
          <w:rFonts w:ascii="Times New Roman" w:hAnsi="Times New Roman" w:cs="Times New Roman"/>
        </w:rPr>
        <w:t xml:space="preserve"> (Kposowa</w:t>
      </w:r>
      <w:r w:rsidR="007419F5">
        <w:rPr>
          <w:rFonts w:ascii="Times New Roman" w:hAnsi="Times New Roman" w:cs="Times New Roman"/>
        </w:rPr>
        <w:t xml:space="preserve"> and McElvain, 2008)? We will review some of the root causes of police brutality and excessive force in an attempt to develop a course of action to reduce the number of cases</w:t>
      </w:r>
      <w:r w:rsidR="00534478">
        <w:rPr>
          <w:rFonts w:ascii="Times New Roman" w:hAnsi="Times New Roman" w:cs="Times New Roman"/>
        </w:rPr>
        <w:t xml:space="preserve"> that develop each year</w:t>
      </w:r>
      <w:r w:rsidR="007419F5">
        <w:rPr>
          <w:rFonts w:ascii="Times New Roman" w:hAnsi="Times New Roman" w:cs="Times New Roman"/>
        </w:rPr>
        <w:t>.</w:t>
      </w:r>
    </w:p>
    <w:p w14:paraId="788A1116" w14:textId="77777777" w:rsidR="0079003B" w:rsidRDefault="0079003B"/>
    <w:p w14:paraId="63BE79F1" w14:textId="77777777" w:rsidR="0079003B" w:rsidRDefault="0079003B"/>
    <w:p w14:paraId="1D59039F" w14:textId="77777777" w:rsidR="00534478" w:rsidRDefault="00534478"/>
    <w:p w14:paraId="7AECA1E8" w14:textId="77777777" w:rsidR="00534478" w:rsidRDefault="00534478"/>
    <w:p w14:paraId="630C357E" w14:textId="77777777" w:rsidR="00534478" w:rsidRDefault="00534478"/>
    <w:p w14:paraId="666D187C" w14:textId="77777777" w:rsidR="00534478" w:rsidRDefault="00534478"/>
    <w:p w14:paraId="0251349A" w14:textId="77777777" w:rsidR="00534478" w:rsidRDefault="00534478"/>
    <w:p w14:paraId="005BAC79" w14:textId="77777777" w:rsidR="00534478" w:rsidRDefault="00534478"/>
    <w:p w14:paraId="57F45E19" w14:textId="77777777" w:rsidR="00534478" w:rsidRDefault="00534478"/>
    <w:p w14:paraId="54CAC223" w14:textId="77777777" w:rsidR="00534478" w:rsidRDefault="00534478"/>
    <w:p w14:paraId="0186993A" w14:textId="77777777" w:rsidR="00534478" w:rsidRDefault="00534478"/>
    <w:p w14:paraId="23B0F7C0" w14:textId="77777777" w:rsidR="00534478" w:rsidRDefault="00534478"/>
    <w:p w14:paraId="571D44A3" w14:textId="77777777" w:rsidR="00534478" w:rsidRDefault="00534478"/>
    <w:p w14:paraId="18DEF5ED" w14:textId="77777777" w:rsidR="00534478" w:rsidRDefault="00534478"/>
    <w:p w14:paraId="3C8D32A8" w14:textId="77777777" w:rsidR="00534478" w:rsidRDefault="00534478"/>
    <w:p w14:paraId="0FDD1B4B" w14:textId="77777777" w:rsidR="00534478" w:rsidRDefault="00534478"/>
    <w:p w14:paraId="306CD1EE" w14:textId="77777777" w:rsidR="00534478" w:rsidRDefault="00534478"/>
    <w:p w14:paraId="59BE6E74" w14:textId="77777777" w:rsidR="00534478" w:rsidRDefault="00534478"/>
    <w:p w14:paraId="79A02D8E" w14:textId="77777777" w:rsidR="00534478" w:rsidRDefault="00534478"/>
    <w:p w14:paraId="1100A37D" w14:textId="77777777" w:rsidR="00534478" w:rsidRDefault="00534478"/>
    <w:p w14:paraId="608CB279" w14:textId="77777777" w:rsidR="00534478" w:rsidRDefault="00534478"/>
    <w:p w14:paraId="10A7B16A" w14:textId="77777777" w:rsidR="00A027B1" w:rsidRDefault="00A027B1"/>
    <w:p w14:paraId="0C4DE0BD" w14:textId="77777777" w:rsidR="0079003B" w:rsidRPr="00BB669C" w:rsidRDefault="00534478" w:rsidP="00534478">
      <w:pPr>
        <w:spacing w:line="480" w:lineRule="auto"/>
        <w:jc w:val="center"/>
        <w:rPr>
          <w:b/>
        </w:rPr>
      </w:pPr>
      <w:r w:rsidRPr="00BB669C">
        <w:rPr>
          <w:b/>
        </w:rPr>
        <w:t>Police Brutality</w:t>
      </w:r>
      <w:r w:rsidR="000C4A58" w:rsidRPr="00BB669C">
        <w:rPr>
          <w:b/>
        </w:rPr>
        <w:t xml:space="preserve"> and Excessive </w:t>
      </w:r>
      <w:r w:rsidR="00760D4C">
        <w:rPr>
          <w:b/>
        </w:rPr>
        <w:t xml:space="preserve">Use of </w:t>
      </w:r>
      <w:r w:rsidR="000C4A58" w:rsidRPr="00BB669C">
        <w:rPr>
          <w:b/>
        </w:rPr>
        <w:t>Force</w:t>
      </w:r>
    </w:p>
    <w:p w14:paraId="22B3731A" w14:textId="77777777" w:rsidR="000C4A58" w:rsidRDefault="00D85BF2" w:rsidP="000C4A58">
      <w:pPr>
        <w:widowControl w:val="0"/>
        <w:autoSpaceDE w:val="0"/>
        <w:autoSpaceDN w:val="0"/>
        <w:adjustRightInd w:val="0"/>
        <w:spacing w:line="480" w:lineRule="auto"/>
        <w:rPr>
          <w:rFonts w:ascii="Times New Roman" w:hAnsi="Times New Roman" w:cs="Times New Roman"/>
        </w:rPr>
      </w:pPr>
      <w:r>
        <w:tab/>
      </w:r>
      <w:r w:rsidRPr="00831840">
        <w:rPr>
          <w:rFonts w:ascii="Times New Roman" w:hAnsi="Times New Roman" w:cs="Times New Roman"/>
        </w:rPr>
        <w:t xml:space="preserve">Police Brutality, as defined by </w:t>
      </w:r>
      <w:r w:rsidR="00686AD1" w:rsidRPr="00831840">
        <w:rPr>
          <w:rFonts w:ascii="Times New Roman" w:hAnsi="Times New Roman" w:cs="Times New Roman"/>
        </w:rPr>
        <w:t xml:space="preserve">Danilina of </w:t>
      </w:r>
      <w:r w:rsidRPr="00831840">
        <w:rPr>
          <w:rFonts w:ascii="Times New Roman" w:hAnsi="Times New Roman" w:cs="Times New Roman"/>
        </w:rPr>
        <w:t>Black’s Law Dictionary, is the excessive and/or unnecessary use of force when</w:t>
      </w:r>
      <w:r w:rsidR="00686AD1" w:rsidRPr="00831840">
        <w:rPr>
          <w:rFonts w:ascii="Times New Roman" w:hAnsi="Times New Roman" w:cs="Times New Roman"/>
        </w:rPr>
        <w:t xml:space="preserve"> dealing with civilians (Danilina</w:t>
      </w:r>
      <w:r w:rsidRPr="00831840">
        <w:rPr>
          <w:rFonts w:ascii="Times New Roman" w:hAnsi="Times New Roman" w:cs="Times New Roman"/>
        </w:rPr>
        <w:t>, 2014)</w:t>
      </w:r>
      <w:r w:rsidR="00686AD1" w:rsidRPr="00831840">
        <w:rPr>
          <w:rFonts w:ascii="Times New Roman" w:hAnsi="Times New Roman" w:cs="Times New Roman"/>
        </w:rPr>
        <w:t xml:space="preserve">. </w:t>
      </w:r>
      <w:r w:rsidR="007F2DA2">
        <w:rPr>
          <w:rFonts w:ascii="Times New Roman" w:hAnsi="Times New Roman" w:cs="Times New Roman"/>
        </w:rPr>
        <w:t>There is a misconception associated with police bruta</w:t>
      </w:r>
      <w:r w:rsidR="000C4A58">
        <w:rPr>
          <w:rFonts w:ascii="Times New Roman" w:hAnsi="Times New Roman" w:cs="Times New Roman"/>
        </w:rPr>
        <w:t xml:space="preserve">lity that it is </w:t>
      </w:r>
      <w:r w:rsidR="007F2DA2">
        <w:rPr>
          <w:rFonts w:ascii="Times New Roman" w:hAnsi="Times New Roman" w:cs="Times New Roman"/>
        </w:rPr>
        <w:t>only a physical</w:t>
      </w:r>
      <w:r w:rsidR="003F2D26">
        <w:rPr>
          <w:rFonts w:ascii="Times New Roman" w:hAnsi="Times New Roman" w:cs="Times New Roman"/>
        </w:rPr>
        <w:t xml:space="preserve"> form of abuse, but </w:t>
      </w:r>
      <w:r w:rsidR="000C4A58">
        <w:rPr>
          <w:rFonts w:ascii="Times New Roman" w:hAnsi="Times New Roman" w:cs="Times New Roman"/>
        </w:rPr>
        <w:t xml:space="preserve">few realize that </w:t>
      </w:r>
      <w:r w:rsidR="003F2D26">
        <w:rPr>
          <w:rFonts w:ascii="Times New Roman" w:hAnsi="Times New Roman" w:cs="Times New Roman"/>
        </w:rPr>
        <w:t>it comes through</w:t>
      </w:r>
      <w:r w:rsidR="000C4A58">
        <w:rPr>
          <w:rFonts w:ascii="Times New Roman" w:hAnsi="Times New Roman" w:cs="Times New Roman"/>
        </w:rPr>
        <w:t xml:space="preserve"> as a verbal or mental form of abuse as well.</w:t>
      </w:r>
      <w:r w:rsidR="007F2DA2">
        <w:rPr>
          <w:rFonts w:ascii="Times New Roman" w:hAnsi="Times New Roman" w:cs="Times New Roman"/>
        </w:rPr>
        <w:t xml:space="preserve"> </w:t>
      </w:r>
      <w:r w:rsidR="00686AD1" w:rsidRPr="00831840">
        <w:rPr>
          <w:rFonts w:ascii="Times New Roman" w:hAnsi="Times New Roman" w:cs="Times New Roman"/>
        </w:rPr>
        <w:t>Danalina</w:t>
      </w:r>
      <w:r w:rsidRPr="00831840">
        <w:rPr>
          <w:rFonts w:ascii="Times New Roman" w:hAnsi="Times New Roman" w:cs="Times New Roman"/>
        </w:rPr>
        <w:t xml:space="preserve"> describes this “excessive force” to </w:t>
      </w:r>
      <w:r w:rsidR="004A28A4" w:rsidRPr="00831840">
        <w:rPr>
          <w:rFonts w:ascii="Times New Roman" w:hAnsi="Times New Roman" w:cs="Times New Roman"/>
        </w:rPr>
        <w:t>be anything</w:t>
      </w:r>
      <w:r w:rsidR="00686AD1" w:rsidRPr="00831840">
        <w:rPr>
          <w:rFonts w:ascii="Times New Roman" w:hAnsi="Times New Roman" w:cs="Times New Roman"/>
        </w:rPr>
        <w:t xml:space="preserve"> verbally or physically</w:t>
      </w:r>
      <w:r w:rsidR="004A28A4" w:rsidRPr="00831840">
        <w:rPr>
          <w:rFonts w:ascii="Times New Roman" w:hAnsi="Times New Roman" w:cs="Times New Roman"/>
        </w:rPr>
        <w:t xml:space="preserve"> beyond what is absolutely necessary to </w:t>
      </w:r>
      <w:r w:rsidR="007F2DA2">
        <w:rPr>
          <w:rFonts w:ascii="Times New Roman" w:hAnsi="Times New Roman" w:cs="Times New Roman"/>
        </w:rPr>
        <w:t>subdue the situation to include everything ranging from</w:t>
      </w:r>
      <w:r w:rsidR="00686AD1" w:rsidRPr="00831840">
        <w:rPr>
          <w:rFonts w:ascii="Times New Roman" w:hAnsi="Times New Roman" w:cs="Times New Roman"/>
        </w:rPr>
        <w:t xml:space="preserve"> </w:t>
      </w:r>
      <w:r w:rsidR="007F2DA2">
        <w:rPr>
          <w:rFonts w:ascii="Times New Roman" w:hAnsi="Times New Roman" w:cs="Times New Roman"/>
        </w:rPr>
        <w:t xml:space="preserve">false arrests, </w:t>
      </w:r>
      <w:r w:rsidR="00831840" w:rsidRPr="00831840">
        <w:rPr>
          <w:rFonts w:ascii="Times New Roman" w:hAnsi="Times New Roman" w:cs="Times New Roman"/>
        </w:rPr>
        <w:t>ve</w:t>
      </w:r>
      <w:r w:rsidR="007F2DA2">
        <w:rPr>
          <w:rFonts w:ascii="Times New Roman" w:hAnsi="Times New Roman" w:cs="Times New Roman"/>
        </w:rPr>
        <w:t>rbal abuse and</w:t>
      </w:r>
      <w:r w:rsidR="00831840" w:rsidRPr="00831840">
        <w:rPr>
          <w:rFonts w:ascii="Times New Roman" w:hAnsi="Times New Roman" w:cs="Times New Roman"/>
        </w:rPr>
        <w:t xml:space="preserve"> </w:t>
      </w:r>
      <w:hyperlink r:id="rId7" w:history="1">
        <w:r w:rsidR="00831840" w:rsidRPr="00831840">
          <w:rPr>
            <w:rFonts w:ascii="Times New Roman" w:hAnsi="Times New Roman" w:cs="Times New Roman"/>
            <w:color w:val="434343"/>
          </w:rPr>
          <w:t>psychological</w:t>
        </w:r>
      </w:hyperlink>
      <w:r w:rsidR="00831840" w:rsidRPr="00831840">
        <w:rPr>
          <w:rFonts w:ascii="Times New Roman" w:hAnsi="Times New Roman" w:cs="Times New Roman"/>
        </w:rPr>
        <w:t xml:space="preserve"> </w:t>
      </w:r>
      <w:hyperlink r:id="rId8" w:history="1">
        <w:r w:rsidR="00831840" w:rsidRPr="00831840">
          <w:rPr>
            <w:rFonts w:ascii="Times New Roman" w:hAnsi="Times New Roman" w:cs="Times New Roman"/>
            <w:color w:val="434343"/>
          </w:rPr>
          <w:t>intimidation</w:t>
        </w:r>
      </w:hyperlink>
      <w:r w:rsidR="007F2DA2">
        <w:rPr>
          <w:rFonts w:ascii="Times New Roman" w:hAnsi="Times New Roman" w:cs="Times New Roman"/>
        </w:rPr>
        <w:t xml:space="preserve"> all the</w:t>
      </w:r>
      <w:r w:rsidR="00831840" w:rsidRPr="00831840">
        <w:rPr>
          <w:rFonts w:ascii="Times New Roman" w:hAnsi="Times New Roman" w:cs="Times New Roman"/>
        </w:rPr>
        <w:t xml:space="preserve"> </w:t>
      </w:r>
      <w:r w:rsidR="007F2DA2">
        <w:rPr>
          <w:rFonts w:ascii="Times New Roman" w:hAnsi="Times New Roman" w:cs="Times New Roman"/>
        </w:rPr>
        <w:t>way to assault and the improper or excessive use of T</w:t>
      </w:r>
      <w:r w:rsidR="007F2DA2" w:rsidRPr="00831840">
        <w:rPr>
          <w:rFonts w:ascii="Times New Roman" w:hAnsi="Times New Roman" w:cs="Times New Roman"/>
        </w:rPr>
        <w:t>asers</w:t>
      </w:r>
      <w:r w:rsidR="007F2DA2">
        <w:rPr>
          <w:rFonts w:ascii="Times New Roman" w:hAnsi="Times New Roman" w:cs="Times New Roman"/>
        </w:rPr>
        <w:t xml:space="preserve"> (Danalina, 2014)</w:t>
      </w:r>
      <w:r w:rsidR="00831840" w:rsidRPr="00831840">
        <w:rPr>
          <w:rFonts w:ascii="Times New Roman" w:hAnsi="Times New Roman" w:cs="Times New Roman"/>
        </w:rPr>
        <w:t>.</w:t>
      </w:r>
      <w:r w:rsidR="007F2DA2">
        <w:rPr>
          <w:rFonts w:ascii="Times New Roman" w:hAnsi="Times New Roman" w:cs="Times New Roman"/>
        </w:rPr>
        <w:t xml:space="preserve"> </w:t>
      </w:r>
      <w:r w:rsidR="000C4A58">
        <w:rPr>
          <w:rFonts w:ascii="Times New Roman" w:hAnsi="Times New Roman" w:cs="Times New Roman"/>
        </w:rPr>
        <w:t xml:space="preserve">Police brutality and excessive force are two forms of behavior that are extremely frowned upon and not tolerated by any law enforcement organization. </w:t>
      </w:r>
    </w:p>
    <w:p w14:paraId="59536803" w14:textId="77777777" w:rsidR="00BB669C" w:rsidRDefault="00D20458" w:rsidP="000C4A58">
      <w:pPr>
        <w:widowControl w:val="0"/>
        <w:autoSpaceDE w:val="0"/>
        <w:autoSpaceDN w:val="0"/>
        <w:adjustRightInd w:val="0"/>
        <w:spacing w:line="480" w:lineRule="auto"/>
        <w:ind w:firstLine="720"/>
        <w:rPr>
          <w:rFonts w:ascii="Times New Roman" w:hAnsi="Times New Roman" w:cs="Times New Roman"/>
          <w:color w:val="262626"/>
        </w:rPr>
      </w:pPr>
      <w:r>
        <w:rPr>
          <w:rFonts w:ascii="Times New Roman" w:hAnsi="Times New Roman" w:cs="Times New Roman"/>
        </w:rPr>
        <w:t xml:space="preserve">With increasing </w:t>
      </w:r>
      <w:r w:rsidR="000C4A58">
        <w:rPr>
          <w:rFonts w:ascii="Times New Roman" w:hAnsi="Times New Roman" w:cs="Times New Roman"/>
        </w:rPr>
        <w:t>police-civilian interaction it can only be expected that the number of reported allegations of misconduct are to be expected. From January 2010 to December 2010</w:t>
      </w:r>
      <w:r>
        <w:rPr>
          <w:rFonts w:ascii="Times New Roman" w:hAnsi="Times New Roman" w:cs="Times New Roman"/>
        </w:rPr>
        <w:t>,</w:t>
      </w:r>
      <w:r w:rsidR="00D968B6" w:rsidRPr="00D968B6">
        <w:rPr>
          <w:rFonts w:ascii="Times" w:hAnsi="Times" w:cs="Times"/>
          <w:color w:val="262626"/>
          <w:sz w:val="30"/>
          <w:szCs w:val="30"/>
        </w:rPr>
        <w:t xml:space="preserve"> </w:t>
      </w:r>
      <w:r w:rsidR="00D968B6" w:rsidRPr="00D968B6">
        <w:rPr>
          <w:rFonts w:ascii="Times New Roman" w:hAnsi="Times New Roman" w:cs="Times New Roman"/>
          <w:color w:val="262626"/>
        </w:rPr>
        <w:t>the National Police Misconduct Statistics and Reporting Project</w:t>
      </w:r>
      <w:r w:rsidR="00D968B6">
        <w:rPr>
          <w:rFonts w:ascii="Times New Roman" w:hAnsi="Times New Roman" w:cs="Times New Roman"/>
          <w:color w:val="262626"/>
        </w:rPr>
        <w:t xml:space="preserve"> </w:t>
      </w:r>
      <w:r w:rsidR="00BA4662">
        <w:rPr>
          <w:rFonts w:ascii="Times New Roman" w:hAnsi="Times New Roman" w:cs="Times New Roman"/>
          <w:color w:val="262626"/>
        </w:rPr>
        <w:t xml:space="preserve">(NPMSRP) </w:t>
      </w:r>
      <w:r w:rsidR="00D968B6">
        <w:rPr>
          <w:rFonts w:ascii="Times New Roman" w:hAnsi="Times New Roman" w:cs="Times New Roman"/>
          <w:color w:val="262626"/>
        </w:rPr>
        <w:t>reported 4,861 cases of police misconduct</w:t>
      </w:r>
      <w:r w:rsidR="00BA4662">
        <w:rPr>
          <w:rFonts w:ascii="Times New Roman" w:hAnsi="Times New Roman" w:cs="Times New Roman"/>
          <w:color w:val="262626"/>
        </w:rPr>
        <w:t>,</w:t>
      </w:r>
      <w:r w:rsidR="008327F6">
        <w:rPr>
          <w:rFonts w:ascii="Times New Roman" w:hAnsi="Times New Roman" w:cs="Times New Roman"/>
          <w:color w:val="262626"/>
        </w:rPr>
        <w:t xml:space="preserve"> which included over 6,600 officers</w:t>
      </w:r>
      <w:r w:rsidR="00BA4662">
        <w:rPr>
          <w:rFonts w:ascii="Times New Roman" w:hAnsi="Times New Roman" w:cs="Times New Roman"/>
          <w:color w:val="262626"/>
        </w:rPr>
        <w:t xml:space="preserve"> and 6,800 alleged vi</w:t>
      </w:r>
      <w:r w:rsidR="0041544B">
        <w:rPr>
          <w:rFonts w:ascii="Times New Roman" w:hAnsi="Times New Roman" w:cs="Times New Roman"/>
          <w:color w:val="262626"/>
        </w:rPr>
        <w:t>ctims. According to the NPMSRP</w:t>
      </w:r>
      <w:r>
        <w:rPr>
          <w:rFonts w:ascii="Times New Roman" w:hAnsi="Times New Roman" w:cs="Times New Roman"/>
          <w:color w:val="262626"/>
        </w:rPr>
        <w:t>,</w:t>
      </w:r>
      <w:r w:rsidR="0041544B">
        <w:rPr>
          <w:rFonts w:ascii="Times New Roman" w:hAnsi="Times New Roman" w:cs="Times New Roman"/>
          <w:color w:val="262626"/>
        </w:rPr>
        <w:t xml:space="preserve"> </w:t>
      </w:r>
      <w:r w:rsidR="00BA4662">
        <w:rPr>
          <w:rFonts w:ascii="Times New Roman" w:hAnsi="Times New Roman" w:cs="Times New Roman"/>
          <w:color w:val="262626"/>
        </w:rPr>
        <w:t>of the 4800 cases</w:t>
      </w:r>
      <w:r>
        <w:rPr>
          <w:rFonts w:ascii="Times New Roman" w:hAnsi="Times New Roman" w:cs="Times New Roman"/>
          <w:color w:val="262626"/>
        </w:rPr>
        <w:t>,</w:t>
      </w:r>
      <w:r w:rsidR="00BA4662">
        <w:rPr>
          <w:rFonts w:ascii="Times New Roman" w:hAnsi="Times New Roman" w:cs="Times New Roman"/>
          <w:color w:val="262626"/>
        </w:rPr>
        <w:t xml:space="preserve"> 1,575</w:t>
      </w:r>
      <w:r>
        <w:rPr>
          <w:rFonts w:ascii="Times New Roman" w:hAnsi="Times New Roman" w:cs="Times New Roman"/>
          <w:color w:val="262626"/>
        </w:rPr>
        <w:t xml:space="preserve"> </w:t>
      </w:r>
      <w:r w:rsidR="0041544B">
        <w:rPr>
          <w:rFonts w:ascii="Times New Roman" w:hAnsi="Times New Roman" w:cs="Times New Roman"/>
          <w:color w:val="262626"/>
        </w:rPr>
        <w:t>or 23.8%,</w:t>
      </w:r>
      <w:r w:rsidR="00BA4662">
        <w:rPr>
          <w:rFonts w:ascii="Times New Roman" w:hAnsi="Times New Roman" w:cs="Times New Roman"/>
          <w:color w:val="262626"/>
        </w:rPr>
        <w:t xml:space="preserve"> of those were related to excessive force</w:t>
      </w:r>
      <w:r w:rsidR="0041544B">
        <w:rPr>
          <w:rFonts w:ascii="Times New Roman" w:hAnsi="Times New Roman" w:cs="Times New Roman"/>
          <w:color w:val="262626"/>
        </w:rPr>
        <w:t xml:space="preserve"> (Packman, 2011).</w:t>
      </w:r>
      <w:r w:rsidR="007A4DFE">
        <w:rPr>
          <w:rFonts w:ascii="Times New Roman" w:hAnsi="Times New Roman" w:cs="Times New Roman"/>
          <w:color w:val="262626"/>
        </w:rPr>
        <w:t xml:space="preserve"> While researches are realizing the seriousness of this data</w:t>
      </w:r>
      <w:r>
        <w:rPr>
          <w:rFonts w:ascii="Times New Roman" w:hAnsi="Times New Roman" w:cs="Times New Roman"/>
          <w:color w:val="262626"/>
        </w:rPr>
        <w:t>,</w:t>
      </w:r>
      <w:r w:rsidR="007A4DFE">
        <w:rPr>
          <w:rFonts w:ascii="Times New Roman" w:hAnsi="Times New Roman" w:cs="Times New Roman"/>
          <w:color w:val="262626"/>
        </w:rPr>
        <w:t xml:space="preserve"> they are feverishly working to determine reasons for th</w:t>
      </w:r>
      <w:r w:rsidR="009C0B81">
        <w:rPr>
          <w:rFonts w:ascii="Times New Roman" w:hAnsi="Times New Roman" w:cs="Times New Roman"/>
          <w:color w:val="262626"/>
        </w:rPr>
        <w:t>is</w:t>
      </w:r>
      <w:r w:rsidR="007A4DFE">
        <w:rPr>
          <w:rFonts w:ascii="Times New Roman" w:hAnsi="Times New Roman" w:cs="Times New Roman"/>
          <w:color w:val="262626"/>
        </w:rPr>
        <w:t xml:space="preserve"> behavior. Some of the</w:t>
      </w:r>
      <w:r w:rsidR="009B2F14">
        <w:rPr>
          <w:rFonts w:ascii="Times New Roman" w:hAnsi="Times New Roman" w:cs="Times New Roman"/>
          <w:color w:val="262626"/>
        </w:rPr>
        <w:t xml:space="preserve"> </w:t>
      </w:r>
      <w:r w:rsidR="007A4DFE">
        <w:rPr>
          <w:rFonts w:ascii="Times New Roman" w:hAnsi="Times New Roman" w:cs="Times New Roman"/>
          <w:color w:val="262626"/>
        </w:rPr>
        <w:t>contributing factors thus far include race, socioeconomic class, education level and lack of penalties for officers found guilty.</w:t>
      </w:r>
    </w:p>
    <w:p w14:paraId="6FCA2470" w14:textId="77777777" w:rsidR="00831840" w:rsidRDefault="007A4DFE" w:rsidP="000C4A58">
      <w:pPr>
        <w:widowControl w:val="0"/>
        <w:autoSpaceDE w:val="0"/>
        <w:autoSpaceDN w:val="0"/>
        <w:adjustRightInd w:val="0"/>
        <w:spacing w:line="480" w:lineRule="auto"/>
        <w:ind w:firstLine="720"/>
        <w:rPr>
          <w:rFonts w:ascii="Times New Roman" w:hAnsi="Times New Roman" w:cs="Times New Roman"/>
          <w:color w:val="262626"/>
        </w:rPr>
      </w:pPr>
      <w:r>
        <w:rPr>
          <w:rFonts w:ascii="Times New Roman" w:hAnsi="Times New Roman" w:cs="Times New Roman"/>
          <w:color w:val="262626"/>
        </w:rPr>
        <w:lastRenderedPageBreak/>
        <w:t>Even with all of the statistical</w:t>
      </w:r>
      <w:r w:rsidR="009B2F14">
        <w:rPr>
          <w:rFonts w:ascii="Times New Roman" w:hAnsi="Times New Roman" w:cs="Times New Roman"/>
          <w:color w:val="262626"/>
        </w:rPr>
        <w:t xml:space="preserve"> data available</w:t>
      </w:r>
      <w:r w:rsidR="00BB669C">
        <w:rPr>
          <w:rFonts w:ascii="Times New Roman" w:hAnsi="Times New Roman" w:cs="Times New Roman"/>
          <w:color w:val="262626"/>
        </w:rPr>
        <w:t>,</w:t>
      </w:r>
      <w:r w:rsidR="009B2F14">
        <w:rPr>
          <w:rFonts w:ascii="Times New Roman" w:hAnsi="Times New Roman" w:cs="Times New Roman"/>
          <w:color w:val="262626"/>
        </w:rPr>
        <w:t xml:space="preserve"> many of these</w:t>
      </w:r>
      <w:r w:rsidR="00BB669C">
        <w:rPr>
          <w:rFonts w:ascii="Times New Roman" w:hAnsi="Times New Roman" w:cs="Times New Roman"/>
          <w:color w:val="262626"/>
        </w:rPr>
        <w:t xml:space="preserve"> c</w:t>
      </w:r>
      <w:r w:rsidR="00D20458">
        <w:rPr>
          <w:rFonts w:ascii="Times New Roman" w:hAnsi="Times New Roman" w:cs="Times New Roman"/>
          <w:color w:val="262626"/>
        </w:rPr>
        <w:t xml:space="preserve">ases remain unreported and therefore </w:t>
      </w:r>
      <w:r w:rsidR="00BB669C">
        <w:rPr>
          <w:rFonts w:ascii="Times New Roman" w:hAnsi="Times New Roman" w:cs="Times New Roman"/>
          <w:color w:val="262626"/>
        </w:rPr>
        <w:t xml:space="preserve">go uninvestigated by law enforcement agencies. In </w:t>
      </w:r>
      <w:r w:rsidR="00376E48">
        <w:rPr>
          <w:rFonts w:ascii="Times New Roman" w:hAnsi="Times New Roman" w:cs="Times New Roman"/>
          <w:color w:val="262626"/>
        </w:rPr>
        <w:t>this</w:t>
      </w:r>
      <w:r w:rsidR="00BB669C">
        <w:rPr>
          <w:rFonts w:ascii="Times New Roman" w:hAnsi="Times New Roman" w:cs="Times New Roman"/>
          <w:color w:val="262626"/>
        </w:rPr>
        <w:t xml:space="preserve"> day and age where there are an increasing number of cases</w:t>
      </w:r>
      <w:r w:rsidR="00D20458">
        <w:rPr>
          <w:rFonts w:ascii="Times New Roman" w:hAnsi="Times New Roman" w:cs="Times New Roman"/>
          <w:color w:val="262626"/>
        </w:rPr>
        <w:t>,</w:t>
      </w:r>
      <w:r w:rsidR="00BB669C">
        <w:rPr>
          <w:rFonts w:ascii="Times New Roman" w:hAnsi="Times New Roman" w:cs="Times New Roman"/>
          <w:color w:val="262626"/>
        </w:rPr>
        <w:t xml:space="preserve"> and</w:t>
      </w:r>
      <w:r w:rsidR="009C0B81">
        <w:rPr>
          <w:rFonts w:ascii="Times New Roman" w:hAnsi="Times New Roman" w:cs="Times New Roman"/>
          <w:color w:val="262626"/>
        </w:rPr>
        <w:t xml:space="preserve"> </w:t>
      </w:r>
      <w:r w:rsidR="00BB669C">
        <w:rPr>
          <w:rFonts w:ascii="Times New Roman" w:hAnsi="Times New Roman" w:cs="Times New Roman"/>
          <w:color w:val="262626"/>
        </w:rPr>
        <w:t>we expect police brutality to not exist, we still read about the government’s lack of investigative interest. For example, According to Hu</w:t>
      </w:r>
      <w:r>
        <w:rPr>
          <w:rFonts w:ascii="Times New Roman" w:hAnsi="Times New Roman" w:cs="Times New Roman"/>
          <w:color w:val="262626"/>
        </w:rPr>
        <w:t>ffington Post (2014)</w:t>
      </w:r>
      <w:r w:rsidR="00D20458">
        <w:rPr>
          <w:rFonts w:ascii="Times New Roman" w:hAnsi="Times New Roman" w:cs="Times New Roman"/>
          <w:color w:val="262626"/>
        </w:rPr>
        <w:t>,</w:t>
      </w:r>
      <w:r>
        <w:rPr>
          <w:rFonts w:ascii="Times New Roman" w:hAnsi="Times New Roman" w:cs="Times New Roman"/>
          <w:color w:val="262626"/>
        </w:rPr>
        <w:t xml:space="preserve"> 99</w:t>
      </w:r>
      <w:r w:rsidR="00BB669C">
        <w:rPr>
          <w:rFonts w:ascii="Times New Roman" w:hAnsi="Times New Roman" w:cs="Times New Roman"/>
          <w:color w:val="262626"/>
        </w:rPr>
        <w:t xml:space="preserve"> percent of all police brutality cases go uninvestiga</w:t>
      </w:r>
      <w:r w:rsidR="000D490A">
        <w:rPr>
          <w:rFonts w:ascii="Times New Roman" w:hAnsi="Times New Roman" w:cs="Times New Roman"/>
          <w:color w:val="262626"/>
        </w:rPr>
        <w:t>ted in central New Jersey (99 Percent, 2014)</w:t>
      </w:r>
      <w:r w:rsidR="000A6DE9">
        <w:rPr>
          <w:rFonts w:ascii="Times New Roman" w:hAnsi="Times New Roman" w:cs="Times New Roman"/>
          <w:color w:val="262626"/>
        </w:rPr>
        <w:t>. Too often</w:t>
      </w:r>
      <w:r w:rsidR="00D20458">
        <w:rPr>
          <w:rFonts w:ascii="Times New Roman" w:hAnsi="Times New Roman" w:cs="Times New Roman"/>
          <w:color w:val="262626"/>
        </w:rPr>
        <w:t>,</w:t>
      </w:r>
      <w:r w:rsidR="000A6DE9">
        <w:rPr>
          <w:rFonts w:ascii="Times New Roman" w:hAnsi="Times New Roman" w:cs="Times New Roman"/>
          <w:color w:val="262626"/>
        </w:rPr>
        <w:t xml:space="preserve"> law enforcement agencies believe that “Self-Policing” is the best policy when dealing</w:t>
      </w:r>
      <w:r w:rsidR="00376E48">
        <w:rPr>
          <w:rFonts w:ascii="Times New Roman" w:hAnsi="Times New Roman" w:cs="Times New Roman"/>
          <w:color w:val="262626"/>
        </w:rPr>
        <w:t xml:space="preserve"> withw</w:t>
      </w:r>
      <w:r w:rsidR="000A6DE9">
        <w:rPr>
          <w:rFonts w:ascii="Times New Roman" w:hAnsi="Times New Roman" w:cs="Times New Roman"/>
          <w:color w:val="262626"/>
        </w:rPr>
        <w:t xml:space="preserve"> b</w:t>
      </w:r>
      <w:r w:rsidR="00FE5897">
        <w:rPr>
          <w:rFonts w:ascii="Times New Roman" w:hAnsi="Times New Roman" w:cs="Times New Roman"/>
          <w:color w:val="262626"/>
        </w:rPr>
        <w:t>rutality. Th</w:t>
      </w:r>
      <w:r w:rsidR="00D20458">
        <w:rPr>
          <w:rFonts w:ascii="Times New Roman" w:hAnsi="Times New Roman" w:cs="Times New Roman"/>
          <w:color w:val="262626"/>
        </w:rPr>
        <w:t xml:space="preserve">is “self-Policing” by either </w:t>
      </w:r>
      <w:r w:rsidR="00FE5897">
        <w:rPr>
          <w:rFonts w:ascii="Times New Roman" w:hAnsi="Times New Roman" w:cs="Times New Roman"/>
          <w:color w:val="262626"/>
        </w:rPr>
        <w:t>superiors o</w:t>
      </w:r>
      <w:r w:rsidR="007328C8">
        <w:rPr>
          <w:rFonts w:ascii="Times New Roman" w:hAnsi="Times New Roman" w:cs="Times New Roman"/>
          <w:color w:val="262626"/>
        </w:rPr>
        <w:t>r internal investigations units can</w:t>
      </w:r>
      <w:r w:rsidR="00FE5897">
        <w:rPr>
          <w:rFonts w:ascii="Times New Roman" w:hAnsi="Times New Roman" w:cs="Times New Roman"/>
          <w:color w:val="262626"/>
        </w:rPr>
        <w:t xml:space="preserve"> occasionally prove to be effective, but too often </w:t>
      </w:r>
      <w:r w:rsidR="000A6DE9">
        <w:rPr>
          <w:rFonts w:ascii="Times New Roman" w:hAnsi="Times New Roman" w:cs="Times New Roman"/>
          <w:color w:val="262626"/>
        </w:rPr>
        <w:t xml:space="preserve">can lead to scandal, corruption and </w:t>
      </w:r>
      <w:r w:rsidR="00FE5897">
        <w:rPr>
          <w:rFonts w:ascii="Times New Roman" w:hAnsi="Times New Roman" w:cs="Times New Roman"/>
          <w:color w:val="262626"/>
        </w:rPr>
        <w:t>continued unethical</w:t>
      </w:r>
      <w:r w:rsidR="007328C8">
        <w:rPr>
          <w:rFonts w:ascii="Times New Roman" w:hAnsi="Times New Roman" w:cs="Times New Roman"/>
          <w:color w:val="262626"/>
        </w:rPr>
        <w:t xml:space="preserve"> behavior by officers because of attempts to conceal the unethical behavior.</w:t>
      </w:r>
    </w:p>
    <w:p w14:paraId="38E4C55D" w14:textId="77777777" w:rsidR="00FE5897" w:rsidRDefault="00283CAA" w:rsidP="00FE5897">
      <w:pPr>
        <w:widowControl w:val="0"/>
        <w:autoSpaceDE w:val="0"/>
        <w:autoSpaceDN w:val="0"/>
        <w:adjustRightInd w:val="0"/>
        <w:spacing w:line="480" w:lineRule="auto"/>
        <w:ind w:firstLine="720"/>
        <w:jc w:val="center"/>
        <w:rPr>
          <w:rFonts w:ascii="Times New Roman" w:hAnsi="Times New Roman" w:cs="Times New Roman"/>
          <w:b/>
          <w:color w:val="262626"/>
        </w:rPr>
      </w:pPr>
      <w:r>
        <w:rPr>
          <w:rFonts w:ascii="Times New Roman" w:hAnsi="Times New Roman" w:cs="Times New Roman"/>
          <w:b/>
          <w:color w:val="262626"/>
        </w:rPr>
        <w:t xml:space="preserve">Race and </w:t>
      </w:r>
      <w:r w:rsidR="00E562E1">
        <w:rPr>
          <w:rFonts w:ascii="Times New Roman" w:hAnsi="Times New Roman" w:cs="Times New Roman"/>
          <w:b/>
          <w:color w:val="262626"/>
        </w:rPr>
        <w:t>Police Brutality</w:t>
      </w:r>
    </w:p>
    <w:p w14:paraId="3B74512F" w14:textId="77777777" w:rsidR="00195027" w:rsidRDefault="00195027" w:rsidP="00195027">
      <w:pPr>
        <w:widowControl w:val="0"/>
        <w:autoSpaceDE w:val="0"/>
        <w:autoSpaceDN w:val="0"/>
        <w:adjustRightInd w:val="0"/>
        <w:spacing w:line="480" w:lineRule="auto"/>
        <w:ind w:firstLine="720"/>
        <w:rPr>
          <w:rFonts w:ascii="Times New Roman" w:hAnsi="Times New Roman" w:cs="Times New Roman"/>
          <w:color w:val="262626"/>
        </w:rPr>
      </w:pPr>
      <w:r>
        <w:rPr>
          <w:rFonts w:ascii="Times New Roman" w:hAnsi="Times New Roman" w:cs="Times New Roman"/>
          <w:color w:val="262626"/>
        </w:rPr>
        <w:t>Power-Conflict Theory</w:t>
      </w:r>
      <w:r w:rsidR="00D20458">
        <w:rPr>
          <w:rFonts w:ascii="Times New Roman" w:hAnsi="Times New Roman" w:cs="Times New Roman"/>
          <w:color w:val="262626"/>
        </w:rPr>
        <w:t>,</w:t>
      </w:r>
      <w:r>
        <w:rPr>
          <w:rFonts w:ascii="Times New Roman" w:hAnsi="Times New Roman" w:cs="Times New Roman"/>
          <w:color w:val="262626"/>
        </w:rPr>
        <w:t xml:space="preserve"> by Feagin and Learsch (1996)</w:t>
      </w:r>
      <w:r w:rsidR="00D20458">
        <w:rPr>
          <w:rFonts w:ascii="Times New Roman" w:hAnsi="Times New Roman" w:cs="Times New Roman"/>
          <w:color w:val="262626"/>
        </w:rPr>
        <w:t>,</w:t>
      </w:r>
      <w:r>
        <w:rPr>
          <w:rFonts w:ascii="Times New Roman" w:hAnsi="Times New Roman" w:cs="Times New Roman"/>
          <w:color w:val="262626"/>
        </w:rPr>
        <w:t xml:space="preserve"> describes a racial hierarchy within the United States socioeconomic classes and how it tends to affect law enforcement agencies. Feagin describes how throughout history</w:t>
      </w:r>
      <w:r w:rsidR="00D20458">
        <w:rPr>
          <w:rFonts w:ascii="Times New Roman" w:hAnsi="Times New Roman" w:cs="Times New Roman"/>
          <w:color w:val="262626"/>
        </w:rPr>
        <w:t>,</w:t>
      </w:r>
      <w:r>
        <w:rPr>
          <w:rFonts w:ascii="Times New Roman" w:hAnsi="Times New Roman" w:cs="Times New Roman"/>
          <w:color w:val="262626"/>
        </w:rPr>
        <w:t xml:space="preserve"> White Americans </w:t>
      </w:r>
      <w:r w:rsidR="00A97F81">
        <w:rPr>
          <w:rFonts w:ascii="Times New Roman" w:hAnsi="Times New Roman" w:cs="Times New Roman"/>
          <w:color w:val="262626"/>
        </w:rPr>
        <w:t>have pos</w:t>
      </w:r>
      <w:r w:rsidR="007A4DFE">
        <w:rPr>
          <w:rFonts w:ascii="Times New Roman" w:hAnsi="Times New Roman" w:cs="Times New Roman"/>
          <w:color w:val="262626"/>
        </w:rPr>
        <w:t>i</w:t>
      </w:r>
      <w:r w:rsidR="00A97F81">
        <w:rPr>
          <w:rFonts w:ascii="Times New Roman" w:hAnsi="Times New Roman" w:cs="Times New Roman"/>
          <w:color w:val="262626"/>
        </w:rPr>
        <w:t xml:space="preserve">tioned themselves substantially higher in the socioeconomic “hierarchy,” which has resulted in greater power and privilege than lower ethnic groups. Feagin also found that white citizens often rarely fall victim to police brutality and if they did it was by white officers only, whereas minority officers rarely assaulted up the </w:t>
      </w:r>
      <w:r w:rsidR="00AE12EE">
        <w:rPr>
          <w:rFonts w:ascii="Times New Roman" w:hAnsi="Times New Roman" w:cs="Times New Roman"/>
          <w:color w:val="262626"/>
        </w:rPr>
        <w:t>hierarchy. Latino</w:t>
      </w:r>
      <w:r w:rsidR="00710DFB">
        <w:rPr>
          <w:rFonts w:ascii="Times New Roman" w:hAnsi="Times New Roman" w:cs="Times New Roman"/>
          <w:color w:val="262626"/>
        </w:rPr>
        <w:t xml:space="preserve"> officers, who were below white officers but above black officers</w:t>
      </w:r>
      <w:r w:rsidR="00A97F81">
        <w:rPr>
          <w:rFonts w:ascii="Times New Roman" w:hAnsi="Times New Roman" w:cs="Times New Roman"/>
          <w:color w:val="262626"/>
        </w:rPr>
        <w:t xml:space="preserve">, were found to target their own group or </w:t>
      </w:r>
      <w:r w:rsidR="00710DFB">
        <w:rPr>
          <w:rFonts w:ascii="Times New Roman" w:hAnsi="Times New Roman" w:cs="Times New Roman"/>
          <w:color w:val="262626"/>
        </w:rPr>
        <w:t>down the hierarchy to the black citizens (Feagin and Learsch, 1996). This hierarchy is not a system that was intenti</w:t>
      </w:r>
      <w:r w:rsidR="007A4DFE">
        <w:rPr>
          <w:rFonts w:ascii="Times New Roman" w:hAnsi="Times New Roman" w:cs="Times New Roman"/>
          <w:color w:val="262626"/>
        </w:rPr>
        <w:t>on</w:t>
      </w:r>
      <w:r w:rsidR="00710DFB">
        <w:rPr>
          <w:rFonts w:ascii="Times New Roman" w:hAnsi="Times New Roman" w:cs="Times New Roman"/>
          <w:color w:val="262626"/>
        </w:rPr>
        <w:t xml:space="preserve">ally put in place to govern our society, but is an outdated </w:t>
      </w:r>
      <w:r w:rsidR="00AE12EE">
        <w:rPr>
          <w:rFonts w:ascii="Times New Roman" w:hAnsi="Times New Roman" w:cs="Times New Roman"/>
          <w:color w:val="262626"/>
        </w:rPr>
        <w:t>subconscious</w:t>
      </w:r>
      <w:r w:rsidR="00710DFB">
        <w:rPr>
          <w:rFonts w:ascii="Times New Roman" w:hAnsi="Times New Roman" w:cs="Times New Roman"/>
          <w:color w:val="262626"/>
        </w:rPr>
        <w:t xml:space="preserve"> way to determine class passed down through generations. The </w:t>
      </w:r>
      <w:r w:rsidR="00AE12EE">
        <w:rPr>
          <w:rFonts w:ascii="Times New Roman" w:hAnsi="Times New Roman" w:cs="Times New Roman"/>
          <w:color w:val="262626"/>
        </w:rPr>
        <w:t>table below demonstrates</w:t>
      </w:r>
      <w:r w:rsidR="00710DFB">
        <w:rPr>
          <w:rFonts w:ascii="Times New Roman" w:hAnsi="Times New Roman" w:cs="Times New Roman"/>
          <w:color w:val="262626"/>
        </w:rPr>
        <w:t xml:space="preserve"> blacks being at the bottom of the </w:t>
      </w:r>
      <w:r w:rsidR="007A4DFE">
        <w:rPr>
          <w:rFonts w:ascii="Times New Roman" w:hAnsi="Times New Roman" w:cs="Times New Roman"/>
          <w:color w:val="262626"/>
        </w:rPr>
        <w:t>hierarchy;</w:t>
      </w:r>
      <w:r w:rsidR="00AE12EE">
        <w:rPr>
          <w:rFonts w:ascii="Times New Roman" w:hAnsi="Times New Roman" w:cs="Times New Roman"/>
          <w:color w:val="262626"/>
        </w:rPr>
        <w:t xml:space="preserve"> in almost all cases </w:t>
      </w:r>
      <w:r w:rsidR="00AE12EE">
        <w:rPr>
          <w:rFonts w:ascii="Times New Roman" w:hAnsi="Times New Roman" w:cs="Times New Roman"/>
          <w:color w:val="262626"/>
        </w:rPr>
        <w:lastRenderedPageBreak/>
        <w:t>black o</w:t>
      </w:r>
      <w:r w:rsidR="00710DFB">
        <w:rPr>
          <w:rFonts w:ascii="Times New Roman" w:hAnsi="Times New Roman" w:cs="Times New Roman"/>
          <w:color w:val="262626"/>
        </w:rPr>
        <w:t>fficers were only involved in excessive force and bruta</w:t>
      </w:r>
      <w:r w:rsidR="00AE12EE">
        <w:rPr>
          <w:rFonts w:ascii="Times New Roman" w:hAnsi="Times New Roman" w:cs="Times New Roman"/>
          <w:color w:val="262626"/>
        </w:rPr>
        <w:t>lity cases with their own race and shows no confrontations with any group higher.</w:t>
      </w:r>
    </w:p>
    <w:p w14:paraId="785B4E17" w14:textId="77777777" w:rsidR="007A4DFE" w:rsidRDefault="007A4DFE" w:rsidP="00195027">
      <w:pPr>
        <w:widowControl w:val="0"/>
        <w:autoSpaceDE w:val="0"/>
        <w:autoSpaceDN w:val="0"/>
        <w:adjustRightInd w:val="0"/>
        <w:spacing w:line="480" w:lineRule="auto"/>
        <w:ind w:firstLine="720"/>
        <w:rPr>
          <w:rFonts w:ascii="Times New Roman" w:hAnsi="Times New Roman" w:cs="Times New Roman"/>
          <w:color w:val="262626"/>
        </w:rPr>
      </w:pPr>
    </w:p>
    <w:p w14:paraId="61CFB646" w14:textId="77777777" w:rsidR="007A4DFE" w:rsidRPr="007A4DFE" w:rsidRDefault="007A4DFE" w:rsidP="00195027">
      <w:pPr>
        <w:widowControl w:val="0"/>
        <w:autoSpaceDE w:val="0"/>
        <w:autoSpaceDN w:val="0"/>
        <w:adjustRightInd w:val="0"/>
        <w:spacing w:line="480" w:lineRule="auto"/>
        <w:ind w:firstLine="720"/>
        <w:rPr>
          <w:rFonts w:ascii="Times New Roman" w:hAnsi="Times New Roman" w:cs="Times New Roman"/>
          <w:b/>
          <w:sz w:val="28"/>
          <w:szCs w:val="28"/>
        </w:rPr>
      </w:pPr>
      <w:r w:rsidRPr="007A4DFE">
        <w:rPr>
          <w:rFonts w:ascii="Times New Roman" w:hAnsi="Times New Roman" w:cs="Times New Roman"/>
          <w:b/>
          <w:sz w:val="28"/>
          <w:szCs w:val="28"/>
        </w:rPr>
        <w:t>Table I. Racial Classification of Officers and Victims</w:t>
      </w:r>
    </w:p>
    <w:tbl>
      <w:tblPr>
        <w:tblStyle w:val="TableGrid"/>
        <w:tblW w:w="0" w:type="auto"/>
        <w:tblLook w:val="04A0" w:firstRow="1" w:lastRow="0" w:firstColumn="1" w:lastColumn="0" w:noHBand="0" w:noVBand="1"/>
      </w:tblPr>
      <w:tblGrid>
        <w:gridCol w:w="2214"/>
        <w:gridCol w:w="2214"/>
        <w:gridCol w:w="2214"/>
        <w:gridCol w:w="2214"/>
      </w:tblGrid>
      <w:tr w:rsidR="00AE12EE" w14:paraId="03E98B60" w14:textId="77777777" w:rsidTr="00AE12EE">
        <w:trPr>
          <w:trHeight w:val="404"/>
        </w:trPr>
        <w:tc>
          <w:tcPr>
            <w:tcW w:w="2214" w:type="dxa"/>
          </w:tcPr>
          <w:p w14:paraId="78908740" w14:textId="77777777" w:rsidR="00AE12EE" w:rsidRDefault="00AE12EE" w:rsidP="00AE12EE">
            <w:pPr>
              <w:widowControl w:val="0"/>
              <w:autoSpaceDE w:val="0"/>
              <w:autoSpaceDN w:val="0"/>
              <w:adjustRightInd w:val="0"/>
              <w:spacing w:line="480" w:lineRule="auto"/>
              <w:rPr>
                <w:rFonts w:ascii="Times New Roman" w:hAnsi="Times New Roman" w:cs="Times New Roman"/>
                <w:color w:val="262626"/>
              </w:rPr>
            </w:pPr>
          </w:p>
        </w:tc>
        <w:tc>
          <w:tcPr>
            <w:tcW w:w="2214" w:type="dxa"/>
          </w:tcPr>
          <w:p w14:paraId="5BA18AB3" w14:textId="77777777" w:rsidR="00AE12EE" w:rsidRPr="00AE12EE" w:rsidRDefault="00AE12EE" w:rsidP="00AE12EE">
            <w:pPr>
              <w:widowControl w:val="0"/>
              <w:autoSpaceDE w:val="0"/>
              <w:autoSpaceDN w:val="0"/>
              <w:adjustRightInd w:val="0"/>
              <w:spacing w:line="480" w:lineRule="auto"/>
              <w:jc w:val="center"/>
              <w:rPr>
                <w:rFonts w:ascii="Times New Roman" w:hAnsi="Times New Roman" w:cs="Times New Roman"/>
                <w:b/>
                <w:color w:val="262626"/>
                <w:sz w:val="28"/>
                <w:szCs w:val="28"/>
              </w:rPr>
            </w:pPr>
            <w:r w:rsidRPr="00AE12EE">
              <w:rPr>
                <w:rFonts w:ascii="Times New Roman" w:hAnsi="Times New Roman" w:cs="Times New Roman"/>
                <w:b/>
                <w:color w:val="262626"/>
                <w:sz w:val="28"/>
                <w:szCs w:val="28"/>
              </w:rPr>
              <w:t>Race</w:t>
            </w:r>
          </w:p>
        </w:tc>
        <w:tc>
          <w:tcPr>
            <w:tcW w:w="2214" w:type="dxa"/>
          </w:tcPr>
          <w:p w14:paraId="5F52D6F5" w14:textId="77777777" w:rsidR="00AE12EE" w:rsidRPr="00AE12EE" w:rsidRDefault="00AE12EE" w:rsidP="00AE12EE">
            <w:pPr>
              <w:widowControl w:val="0"/>
              <w:autoSpaceDE w:val="0"/>
              <w:autoSpaceDN w:val="0"/>
              <w:adjustRightInd w:val="0"/>
              <w:spacing w:line="480" w:lineRule="auto"/>
              <w:jc w:val="center"/>
              <w:rPr>
                <w:rFonts w:ascii="Times New Roman" w:hAnsi="Times New Roman" w:cs="Times New Roman"/>
                <w:b/>
                <w:color w:val="262626"/>
                <w:sz w:val="28"/>
                <w:szCs w:val="28"/>
              </w:rPr>
            </w:pPr>
            <w:r w:rsidRPr="00AE12EE">
              <w:rPr>
                <w:rFonts w:ascii="Times New Roman" w:hAnsi="Times New Roman" w:cs="Times New Roman"/>
                <w:b/>
                <w:color w:val="262626"/>
                <w:sz w:val="28"/>
                <w:szCs w:val="28"/>
              </w:rPr>
              <w:t>Number</w:t>
            </w:r>
          </w:p>
        </w:tc>
        <w:tc>
          <w:tcPr>
            <w:tcW w:w="2214" w:type="dxa"/>
          </w:tcPr>
          <w:p w14:paraId="080D5E5B" w14:textId="77777777" w:rsidR="00AE12EE" w:rsidRPr="00AE12EE" w:rsidRDefault="00AE12EE" w:rsidP="00AE12EE">
            <w:pPr>
              <w:widowControl w:val="0"/>
              <w:autoSpaceDE w:val="0"/>
              <w:autoSpaceDN w:val="0"/>
              <w:adjustRightInd w:val="0"/>
              <w:spacing w:line="480" w:lineRule="auto"/>
              <w:jc w:val="center"/>
              <w:rPr>
                <w:rFonts w:ascii="Times New Roman" w:hAnsi="Times New Roman" w:cs="Times New Roman"/>
                <w:b/>
                <w:color w:val="262626"/>
                <w:sz w:val="28"/>
                <w:szCs w:val="28"/>
              </w:rPr>
            </w:pPr>
            <w:r w:rsidRPr="00AE12EE">
              <w:rPr>
                <w:rFonts w:ascii="Times New Roman" w:hAnsi="Times New Roman" w:cs="Times New Roman"/>
                <w:b/>
                <w:color w:val="262626"/>
                <w:sz w:val="28"/>
                <w:szCs w:val="28"/>
              </w:rPr>
              <w:t>Percent</w:t>
            </w:r>
          </w:p>
        </w:tc>
      </w:tr>
      <w:tr w:rsidR="00AE12EE" w14:paraId="24F166E9" w14:textId="77777777" w:rsidTr="00AE12EE">
        <w:tc>
          <w:tcPr>
            <w:tcW w:w="2214" w:type="dxa"/>
          </w:tcPr>
          <w:p w14:paraId="31948BD6" w14:textId="77777777" w:rsidR="00AE12EE" w:rsidRPr="00AE12EE" w:rsidRDefault="00AE12EE" w:rsidP="00AE12EE">
            <w:pPr>
              <w:widowControl w:val="0"/>
              <w:autoSpaceDE w:val="0"/>
              <w:autoSpaceDN w:val="0"/>
              <w:adjustRightInd w:val="0"/>
              <w:spacing w:line="480" w:lineRule="auto"/>
              <w:jc w:val="center"/>
              <w:rPr>
                <w:rFonts w:ascii="Times New Roman" w:hAnsi="Times New Roman" w:cs="Times New Roman"/>
                <w:b/>
                <w:color w:val="262626"/>
                <w:sz w:val="28"/>
                <w:szCs w:val="28"/>
              </w:rPr>
            </w:pPr>
            <w:r w:rsidRPr="00AE12EE">
              <w:rPr>
                <w:rFonts w:ascii="Times New Roman" w:hAnsi="Times New Roman" w:cs="Times New Roman"/>
                <w:b/>
                <w:color w:val="262626"/>
                <w:sz w:val="28"/>
                <w:szCs w:val="28"/>
              </w:rPr>
              <w:t>Victims</w:t>
            </w:r>
          </w:p>
        </w:tc>
        <w:tc>
          <w:tcPr>
            <w:tcW w:w="2214" w:type="dxa"/>
          </w:tcPr>
          <w:p w14:paraId="2AC55FCB" w14:textId="77777777" w:rsidR="00AE12EE" w:rsidRDefault="00AE12EE" w:rsidP="00AE12EE">
            <w:pPr>
              <w:widowControl w:val="0"/>
              <w:autoSpaceDE w:val="0"/>
              <w:autoSpaceDN w:val="0"/>
              <w:adjustRightInd w:val="0"/>
              <w:spacing w:line="480" w:lineRule="auto"/>
              <w:jc w:val="center"/>
              <w:rPr>
                <w:rFonts w:ascii="Times New Roman" w:hAnsi="Times New Roman" w:cs="Times New Roman"/>
                <w:color w:val="262626"/>
              </w:rPr>
            </w:pPr>
            <w:r>
              <w:rPr>
                <w:rFonts w:ascii="Times New Roman" w:hAnsi="Times New Roman" w:cs="Times New Roman"/>
                <w:color w:val="262626"/>
              </w:rPr>
              <w:t>Black</w:t>
            </w:r>
          </w:p>
          <w:p w14:paraId="70F8BA6C" w14:textId="77777777" w:rsidR="00AE12EE" w:rsidRDefault="00AE12EE" w:rsidP="00AE12EE">
            <w:pPr>
              <w:widowControl w:val="0"/>
              <w:autoSpaceDE w:val="0"/>
              <w:autoSpaceDN w:val="0"/>
              <w:adjustRightInd w:val="0"/>
              <w:spacing w:line="480" w:lineRule="auto"/>
              <w:jc w:val="center"/>
              <w:rPr>
                <w:rFonts w:ascii="Times New Roman" w:hAnsi="Times New Roman" w:cs="Times New Roman"/>
                <w:color w:val="262626"/>
              </w:rPr>
            </w:pPr>
            <w:r>
              <w:rPr>
                <w:rFonts w:ascii="Times New Roman" w:hAnsi="Times New Roman" w:cs="Times New Roman"/>
                <w:color w:val="262626"/>
              </w:rPr>
              <w:t>Latino</w:t>
            </w:r>
          </w:p>
          <w:p w14:paraId="1114AC9C" w14:textId="77777777" w:rsidR="00AE12EE" w:rsidRDefault="00AE12EE" w:rsidP="00AE12EE">
            <w:pPr>
              <w:widowControl w:val="0"/>
              <w:autoSpaceDE w:val="0"/>
              <w:autoSpaceDN w:val="0"/>
              <w:adjustRightInd w:val="0"/>
              <w:spacing w:line="480" w:lineRule="auto"/>
              <w:jc w:val="center"/>
              <w:rPr>
                <w:rFonts w:ascii="Times New Roman" w:hAnsi="Times New Roman" w:cs="Times New Roman"/>
                <w:color w:val="262626"/>
              </w:rPr>
            </w:pPr>
            <w:r>
              <w:rPr>
                <w:rFonts w:ascii="Times New Roman" w:hAnsi="Times New Roman" w:cs="Times New Roman"/>
                <w:color w:val="262626"/>
              </w:rPr>
              <w:t>White</w:t>
            </w:r>
          </w:p>
        </w:tc>
        <w:tc>
          <w:tcPr>
            <w:tcW w:w="2214" w:type="dxa"/>
          </w:tcPr>
          <w:p w14:paraId="612E9B63" w14:textId="77777777" w:rsidR="00AE12EE" w:rsidRDefault="00AE12EE" w:rsidP="00AE12EE">
            <w:pPr>
              <w:widowControl w:val="0"/>
              <w:autoSpaceDE w:val="0"/>
              <w:autoSpaceDN w:val="0"/>
              <w:adjustRightInd w:val="0"/>
              <w:spacing w:line="480" w:lineRule="auto"/>
              <w:jc w:val="center"/>
              <w:rPr>
                <w:rFonts w:ascii="Times New Roman" w:hAnsi="Times New Roman" w:cs="Times New Roman"/>
                <w:color w:val="262626"/>
              </w:rPr>
            </w:pPr>
            <w:r>
              <w:rPr>
                <w:rFonts w:ascii="Times New Roman" w:hAnsi="Times New Roman" w:cs="Times New Roman"/>
                <w:color w:val="262626"/>
              </w:rPr>
              <w:t>113</w:t>
            </w:r>
          </w:p>
          <w:p w14:paraId="540C0014" w14:textId="77777777" w:rsidR="00AE12EE" w:rsidRDefault="00AE12EE" w:rsidP="00AE12EE">
            <w:pPr>
              <w:widowControl w:val="0"/>
              <w:autoSpaceDE w:val="0"/>
              <w:autoSpaceDN w:val="0"/>
              <w:adjustRightInd w:val="0"/>
              <w:spacing w:line="480" w:lineRule="auto"/>
              <w:jc w:val="center"/>
              <w:rPr>
                <w:rFonts w:ascii="Times New Roman" w:hAnsi="Times New Roman" w:cs="Times New Roman"/>
                <w:color w:val="262626"/>
              </w:rPr>
            </w:pPr>
            <w:r>
              <w:rPr>
                <w:rFonts w:ascii="Times New Roman" w:hAnsi="Times New Roman" w:cs="Times New Roman"/>
                <w:color w:val="262626"/>
              </w:rPr>
              <w:t>13</w:t>
            </w:r>
          </w:p>
          <w:p w14:paraId="6B6BD44F" w14:textId="77777777" w:rsidR="00AE12EE" w:rsidRDefault="00AE12EE" w:rsidP="00AE12EE">
            <w:pPr>
              <w:widowControl w:val="0"/>
              <w:autoSpaceDE w:val="0"/>
              <w:autoSpaceDN w:val="0"/>
              <w:adjustRightInd w:val="0"/>
              <w:spacing w:line="480" w:lineRule="auto"/>
              <w:jc w:val="center"/>
              <w:rPr>
                <w:rFonts w:ascii="Times New Roman" w:hAnsi="Times New Roman" w:cs="Times New Roman"/>
                <w:color w:val="262626"/>
              </w:rPr>
            </w:pPr>
            <w:r>
              <w:rPr>
                <w:rFonts w:ascii="Times New Roman" w:hAnsi="Times New Roman" w:cs="Times New Roman"/>
                <w:color w:val="262626"/>
              </w:rPr>
              <w:t>5</w:t>
            </w:r>
          </w:p>
        </w:tc>
        <w:tc>
          <w:tcPr>
            <w:tcW w:w="2214" w:type="dxa"/>
          </w:tcPr>
          <w:p w14:paraId="22BCBAC2" w14:textId="77777777" w:rsidR="00AE12EE" w:rsidRDefault="00AE12EE" w:rsidP="00AE12EE">
            <w:pPr>
              <w:widowControl w:val="0"/>
              <w:autoSpaceDE w:val="0"/>
              <w:autoSpaceDN w:val="0"/>
              <w:adjustRightInd w:val="0"/>
              <w:spacing w:line="480" w:lineRule="auto"/>
              <w:jc w:val="center"/>
              <w:rPr>
                <w:rFonts w:ascii="Times New Roman" w:hAnsi="Times New Roman" w:cs="Times New Roman"/>
                <w:color w:val="262626"/>
              </w:rPr>
            </w:pPr>
            <w:r>
              <w:rPr>
                <w:rFonts w:ascii="Times New Roman" w:hAnsi="Times New Roman" w:cs="Times New Roman"/>
                <w:color w:val="262626"/>
              </w:rPr>
              <w:t>86.3</w:t>
            </w:r>
          </w:p>
          <w:p w14:paraId="3D557939" w14:textId="77777777" w:rsidR="00AE12EE" w:rsidRDefault="00AE12EE" w:rsidP="00AE12EE">
            <w:pPr>
              <w:widowControl w:val="0"/>
              <w:autoSpaceDE w:val="0"/>
              <w:autoSpaceDN w:val="0"/>
              <w:adjustRightInd w:val="0"/>
              <w:spacing w:line="480" w:lineRule="auto"/>
              <w:jc w:val="center"/>
              <w:rPr>
                <w:rFonts w:ascii="Times New Roman" w:hAnsi="Times New Roman" w:cs="Times New Roman"/>
                <w:color w:val="262626"/>
              </w:rPr>
            </w:pPr>
            <w:r>
              <w:rPr>
                <w:rFonts w:ascii="Times New Roman" w:hAnsi="Times New Roman" w:cs="Times New Roman"/>
                <w:color w:val="262626"/>
              </w:rPr>
              <w:t>10.0</w:t>
            </w:r>
          </w:p>
          <w:p w14:paraId="131843E5" w14:textId="77777777" w:rsidR="00AE12EE" w:rsidRDefault="00AE12EE" w:rsidP="00AE12EE">
            <w:pPr>
              <w:widowControl w:val="0"/>
              <w:autoSpaceDE w:val="0"/>
              <w:autoSpaceDN w:val="0"/>
              <w:adjustRightInd w:val="0"/>
              <w:spacing w:line="480" w:lineRule="auto"/>
              <w:jc w:val="center"/>
              <w:rPr>
                <w:rFonts w:ascii="Times New Roman" w:hAnsi="Times New Roman" w:cs="Times New Roman"/>
                <w:color w:val="262626"/>
              </w:rPr>
            </w:pPr>
            <w:r>
              <w:rPr>
                <w:rFonts w:ascii="Times New Roman" w:hAnsi="Times New Roman" w:cs="Times New Roman"/>
                <w:color w:val="262626"/>
              </w:rPr>
              <w:t>3.7</w:t>
            </w:r>
          </w:p>
        </w:tc>
      </w:tr>
      <w:tr w:rsidR="00AE12EE" w14:paraId="79CA1106" w14:textId="77777777" w:rsidTr="00AE12EE">
        <w:tc>
          <w:tcPr>
            <w:tcW w:w="2214" w:type="dxa"/>
          </w:tcPr>
          <w:p w14:paraId="5C05AD65" w14:textId="77777777" w:rsidR="00AE12EE" w:rsidRPr="00AE12EE" w:rsidRDefault="00AE12EE" w:rsidP="00AE12EE">
            <w:pPr>
              <w:widowControl w:val="0"/>
              <w:autoSpaceDE w:val="0"/>
              <w:autoSpaceDN w:val="0"/>
              <w:adjustRightInd w:val="0"/>
              <w:spacing w:line="480" w:lineRule="auto"/>
              <w:jc w:val="center"/>
              <w:rPr>
                <w:rFonts w:ascii="Times New Roman" w:hAnsi="Times New Roman" w:cs="Times New Roman"/>
                <w:b/>
                <w:color w:val="262626"/>
                <w:sz w:val="28"/>
                <w:szCs w:val="28"/>
              </w:rPr>
            </w:pPr>
            <w:r w:rsidRPr="00AE12EE">
              <w:rPr>
                <w:rFonts w:ascii="Times New Roman" w:hAnsi="Times New Roman" w:cs="Times New Roman"/>
                <w:b/>
                <w:color w:val="262626"/>
                <w:sz w:val="28"/>
                <w:szCs w:val="28"/>
              </w:rPr>
              <w:t>Officers</w:t>
            </w:r>
          </w:p>
        </w:tc>
        <w:tc>
          <w:tcPr>
            <w:tcW w:w="2214" w:type="dxa"/>
          </w:tcPr>
          <w:p w14:paraId="60D9D0BC" w14:textId="77777777" w:rsidR="00AE12EE" w:rsidRDefault="00AE12EE" w:rsidP="00AE12EE">
            <w:pPr>
              <w:widowControl w:val="0"/>
              <w:autoSpaceDE w:val="0"/>
              <w:autoSpaceDN w:val="0"/>
              <w:adjustRightInd w:val="0"/>
              <w:spacing w:line="480" w:lineRule="auto"/>
              <w:jc w:val="center"/>
              <w:rPr>
                <w:rFonts w:ascii="Times New Roman" w:hAnsi="Times New Roman" w:cs="Times New Roman"/>
                <w:color w:val="262626"/>
              </w:rPr>
            </w:pPr>
            <w:r>
              <w:rPr>
                <w:rFonts w:ascii="Times New Roman" w:hAnsi="Times New Roman" w:cs="Times New Roman"/>
                <w:color w:val="262626"/>
              </w:rPr>
              <w:t>Black</w:t>
            </w:r>
          </w:p>
          <w:p w14:paraId="1F299C5B" w14:textId="77777777" w:rsidR="00AE12EE" w:rsidRDefault="00AE12EE" w:rsidP="00AE12EE">
            <w:pPr>
              <w:widowControl w:val="0"/>
              <w:autoSpaceDE w:val="0"/>
              <w:autoSpaceDN w:val="0"/>
              <w:adjustRightInd w:val="0"/>
              <w:spacing w:line="480" w:lineRule="auto"/>
              <w:jc w:val="center"/>
              <w:rPr>
                <w:rFonts w:ascii="Times New Roman" w:hAnsi="Times New Roman" w:cs="Times New Roman"/>
                <w:color w:val="262626"/>
              </w:rPr>
            </w:pPr>
            <w:r>
              <w:rPr>
                <w:rFonts w:ascii="Times New Roman" w:hAnsi="Times New Roman" w:cs="Times New Roman"/>
                <w:color w:val="262626"/>
              </w:rPr>
              <w:t>Latino</w:t>
            </w:r>
          </w:p>
          <w:p w14:paraId="1A6023A8" w14:textId="77777777" w:rsidR="00AE12EE" w:rsidRDefault="00AE12EE" w:rsidP="00AE12EE">
            <w:pPr>
              <w:widowControl w:val="0"/>
              <w:autoSpaceDE w:val="0"/>
              <w:autoSpaceDN w:val="0"/>
              <w:adjustRightInd w:val="0"/>
              <w:spacing w:line="480" w:lineRule="auto"/>
              <w:jc w:val="center"/>
              <w:rPr>
                <w:rFonts w:ascii="Times New Roman" w:hAnsi="Times New Roman" w:cs="Times New Roman"/>
                <w:color w:val="262626"/>
              </w:rPr>
            </w:pPr>
            <w:r>
              <w:rPr>
                <w:rFonts w:ascii="Times New Roman" w:hAnsi="Times New Roman" w:cs="Times New Roman"/>
                <w:color w:val="262626"/>
              </w:rPr>
              <w:t>White</w:t>
            </w:r>
          </w:p>
        </w:tc>
        <w:tc>
          <w:tcPr>
            <w:tcW w:w="2214" w:type="dxa"/>
          </w:tcPr>
          <w:p w14:paraId="75449A47" w14:textId="77777777" w:rsidR="00AE12EE" w:rsidRDefault="007A4DFE" w:rsidP="00AE12EE">
            <w:pPr>
              <w:widowControl w:val="0"/>
              <w:autoSpaceDE w:val="0"/>
              <w:autoSpaceDN w:val="0"/>
              <w:adjustRightInd w:val="0"/>
              <w:spacing w:line="480" w:lineRule="auto"/>
              <w:jc w:val="center"/>
              <w:rPr>
                <w:rFonts w:ascii="Times New Roman" w:hAnsi="Times New Roman" w:cs="Times New Roman"/>
                <w:color w:val="262626"/>
              </w:rPr>
            </w:pPr>
            <w:r>
              <w:rPr>
                <w:rFonts w:ascii="Times New Roman" w:hAnsi="Times New Roman" w:cs="Times New Roman"/>
                <w:color w:val="262626"/>
              </w:rPr>
              <w:t>5</w:t>
            </w:r>
          </w:p>
          <w:p w14:paraId="63DF831D" w14:textId="77777777" w:rsidR="007A4DFE" w:rsidRDefault="007A4DFE" w:rsidP="00AE12EE">
            <w:pPr>
              <w:widowControl w:val="0"/>
              <w:autoSpaceDE w:val="0"/>
              <w:autoSpaceDN w:val="0"/>
              <w:adjustRightInd w:val="0"/>
              <w:spacing w:line="480" w:lineRule="auto"/>
              <w:jc w:val="center"/>
              <w:rPr>
                <w:rFonts w:ascii="Times New Roman" w:hAnsi="Times New Roman" w:cs="Times New Roman"/>
                <w:color w:val="262626"/>
              </w:rPr>
            </w:pPr>
            <w:r>
              <w:rPr>
                <w:rFonts w:ascii="Times New Roman" w:hAnsi="Times New Roman" w:cs="Times New Roman"/>
                <w:color w:val="262626"/>
              </w:rPr>
              <w:t>3</w:t>
            </w:r>
          </w:p>
          <w:p w14:paraId="10B5C9FA" w14:textId="77777777" w:rsidR="007A4DFE" w:rsidRDefault="007A4DFE" w:rsidP="00AE12EE">
            <w:pPr>
              <w:widowControl w:val="0"/>
              <w:autoSpaceDE w:val="0"/>
              <w:autoSpaceDN w:val="0"/>
              <w:adjustRightInd w:val="0"/>
              <w:spacing w:line="480" w:lineRule="auto"/>
              <w:jc w:val="center"/>
              <w:rPr>
                <w:rFonts w:ascii="Times New Roman" w:hAnsi="Times New Roman" w:cs="Times New Roman"/>
                <w:color w:val="262626"/>
              </w:rPr>
            </w:pPr>
            <w:r>
              <w:rPr>
                <w:rFonts w:ascii="Times New Roman" w:hAnsi="Times New Roman" w:cs="Times New Roman"/>
                <w:color w:val="262626"/>
              </w:rPr>
              <w:t>104</w:t>
            </w:r>
          </w:p>
        </w:tc>
        <w:tc>
          <w:tcPr>
            <w:tcW w:w="2214" w:type="dxa"/>
          </w:tcPr>
          <w:p w14:paraId="29123884" w14:textId="77777777" w:rsidR="00AE12EE" w:rsidRDefault="007A4DFE" w:rsidP="00AE12EE">
            <w:pPr>
              <w:widowControl w:val="0"/>
              <w:autoSpaceDE w:val="0"/>
              <w:autoSpaceDN w:val="0"/>
              <w:adjustRightInd w:val="0"/>
              <w:spacing w:line="480" w:lineRule="auto"/>
              <w:jc w:val="center"/>
              <w:rPr>
                <w:rFonts w:ascii="Times New Roman" w:hAnsi="Times New Roman" w:cs="Times New Roman"/>
                <w:color w:val="262626"/>
              </w:rPr>
            </w:pPr>
            <w:r>
              <w:rPr>
                <w:rFonts w:ascii="Times New Roman" w:hAnsi="Times New Roman" w:cs="Times New Roman"/>
                <w:color w:val="262626"/>
              </w:rPr>
              <w:t>4.5</w:t>
            </w:r>
          </w:p>
          <w:p w14:paraId="3B0ED860" w14:textId="77777777" w:rsidR="007A4DFE" w:rsidRDefault="007A4DFE" w:rsidP="00AE12EE">
            <w:pPr>
              <w:widowControl w:val="0"/>
              <w:autoSpaceDE w:val="0"/>
              <w:autoSpaceDN w:val="0"/>
              <w:adjustRightInd w:val="0"/>
              <w:spacing w:line="480" w:lineRule="auto"/>
              <w:jc w:val="center"/>
              <w:rPr>
                <w:rFonts w:ascii="Times New Roman" w:hAnsi="Times New Roman" w:cs="Times New Roman"/>
                <w:color w:val="262626"/>
              </w:rPr>
            </w:pPr>
            <w:r>
              <w:rPr>
                <w:rFonts w:ascii="Times New Roman" w:hAnsi="Times New Roman" w:cs="Times New Roman"/>
                <w:color w:val="262626"/>
              </w:rPr>
              <w:t>2.7</w:t>
            </w:r>
          </w:p>
          <w:p w14:paraId="438FAC19" w14:textId="77777777" w:rsidR="007A4DFE" w:rsidRDefault="007A4DFE" w:rsidP="00AE12EE">
            <w:pPr>
              <w:widowControl w:val="0"/>
              <w:autoSpaceDE w:val="0"/>
              <w:autoSpaceDN w:val="0"/>
              <w:adjustRightInd w:val="0"/>
              <w:spacing w:line="480" w:lineRule="auto"/>
              <w:jc w:val="center"/>
              <w:rPr>
                <w:rFonts w:ascii="Times New Roman" w:hAnsi="Times New Roman" w:cs="Times New Roman"/>
                <w:color w:val="262626"/>
              </w:rPr>
            </w:pPr>
            <w:r>
              <w:rPr>
                <w:rFonts w:ascii="Times New Roman" w:hAnsi="Times New Roman" w:cs="Times New Roman"/>
                <w:color w:val="262626"/>
              </w:rPr>
              <w:t>92.8</w:t>
            </w:r>
          </w:p>
        </w:tc>
      </w:tr>
    </w:tbl>
    <w:p w14:paraId="57FBFA21" w14:textId="77777777" w:rsidR="00F853BE" w:rsidRDefault="00F853BE" w:rsidP="00563C62">
      <w:pPr>
        <w:widowControl w:val="0"/>
        <w:autoSpaceDE w:val="0"/>
        <w:autoSpaceDN w:val="0"/>
        <w:adjustRightInd w:val="0"/>
        <w:rPr>
          <w:rFonts w:ascii="Times New Roman" w:hAnsi="Times New Roman" w:cs="Times New Roman"/>
          <w:i/>
          <w:color w:val="262626"/>
        </w:rPr>
      </w:pPr>
    </w:p>
    <w:p w14:paraId="78B7B401" w14:textId="77777777" w:rsidR="00970C9C" w:rsidRDefault="00970C9C" w:rsidP="00563C62">
      <w:pPr>
        <w:widowControl w:val="0"/>
        <w:autoSpaceDE w:val="0"/>
        <w:autoSpaceDN w:val="0"/>
        <w:adjustRightInd w:val="0"/>
        <w:rPr>
          <w:rFonts w:ascii="Times New Roman" w:eastAsia="Arial Unicode MS" w:hAnsi="Times New Roman" w:cs="Times New Roman"/>
        </w:rPr>
      </w:pPr>
      <w:r>
        <w:rPr>
          <w:rFonts w:ascii="Times New Roman" w:hAnsi="Times New Roman" w:cs="Times New Roman"/>
          <w:i/>
          <w:color w:val="262626"/>
        </w:rPr>
        <w:t xml:space="preserve">Note. </w:t>
      </w:r>
      <w:r>
        <w:rPr>
          <w:rFonts w:ascii="Times New Roman" w:hAnsi="Times New Roman" w:cs="Times New Roman"/>
          <w:color w:val="262626"/>
        </w:rPr>
        <w:t>Adapted from</w:t>
      </w:r>
      <w:r w:rsidR="00563C62">
        <w:rPr>
          <w:rFonts w:ascii="Times New Roman" w:hAnsi="Times New Roman" w:cs="Times New Roman"/>
          <w:color w:val="262626"/>
        </w:rPr>
        <w:t xml:space="preserve"> “</w:t>
      </w:r>
      <w:r w:rsidR="00563C62" w:rsidRPr="00B7550B">
        <w:rPr>
          <w:rFonts w:ascii="Times New Roman" w:eastAsia="Arial Unicode MS" w:hAnsi="Times New Roman" w:cs="Times New Roman"/>
        </w:rPr>
        <w:t>Violent Police-Citizen Encounters: An Analysis of Major Newspaper Accounts</w:t>
      </w:r>
      <w:r w:rsidR="00563C62">
        <w:rPr>
          <w:rFonts w:ascii="Times New Roman" w:eastAsia="Arial Unicode MS" w:hAnsi="Times New Roman" w:cs="Times New Roman"/>
        </w:rPr>
        <w:t xml:space="preserve">,” by </w:t>
      </w:r>
      <w:r w:rsidR="00563C62" w:rsidRPr="00B7550B">
        <w:rPr>
          <w:rFonts w:ascii="Times New Roman" w:hAnsi="Times New Roman" w:cs="Times New Roman"/>
        </w:rPr>
        <w:t>J.R</w:t>
      </w:r>
      <w:r w:rsidR="00563C62">
        <w:rPr>
          <w:rFonts w:ascii="Times New Roman" w:hAnsi="Times New Roman" w:cs="Times New Roman"/>
        </w:rPr>
        <w:t>.</w:t>
      </w:r>
      <w:r w:rsidR="00563C62" w:rsidRPr="00B7550B">
        <w:rPr>
          <w:rFonts w:ascii="Times New Roman" w:hAnsi="Times New Roman" w:cs="Times New Roman"/>
        </w:rPr>
        <w:t xml:space="preserve"> </w:t>
      </w:r>
      <w:r w:rsidR="00563C62">
        <w:rPr>
          <w:rFonts w:ascii="Times New Roman" w:hAnsi="Times New Roman" w:cs="Times New Roman"/>
        </w:rPr>
        <w:t>Feagin</w:t>
      </w:r>
      <w:r w:rsidR="00563C62" w:rsidRPr="00B7550B">
        <w:rPr>
          <w:rFonts w:ascii="Times New Roman" w:hAnsi="Times New Roman" w:cs="Times New Roman"/>
        </w:rPr>
        <w:t xml:space="preserve"> &amp; K. M. </w:t>
      </w:r>
      <w:r w:rsidR="00563C62">
        <w:rPr>
          <w:rFonts w:ascii="Times New Roman" w:hAnsi="Times New Roman" w:cs="Times New Roman"/>
        </w:rPr>
        <w:t>Learsch,</w:t>
      </w:r>
      <w:r w:rsidR="00563C62" w:rsidRPr="00B7550B">
        <w:rPr>
          <w:rFonts w:ascii="Times New Roman" w:hAnsi="Times New Roman" w:cs="Times New Roman"/>
        </w:rPr>
        <w:t xml:space="preserve"> 1996</w:t>
      </w:r>
      <w:r w:rsidR="00563C62">
        <w:rPr>
          <w:rFonts w:ascii="Times New Roman" w:hAnsi="Times New Roman" w:cs="Times New Roman"/>
        </w:rPr>
        <w:t xml:space="preserve">, </w:t>
      </w:r>
      <w:r w:rsidR="00563C62" w:rsidRPr="00B7550B">
        <w:rPr>
          <w:rFonts w:ascii="Times New Roman" w:eastAsia="Arial Unicode MS" w:hAnsi="Times New Roman" w:cs="Times New Roman"/>
          <w:i/>
        </w:rPr>
        <w:t xml:space="preserve">Critical Sociology, 22, </w:t>
      </w:r>
      <w:r w:rsidR="00563C62" w:rsidRPr="00563C62">
        <w:rPr>
          <w:rFonts w:ascii="Times New Roman" w:eastAsia="Arial Unicode MS" w:hAnsi="Times New Roman" w:cs="Times New Roman"/>
        </w:rPr>
        <w:t>pg. 29-49.</w:t>
      </w:r>
      <w:r w:rsidR="00563C62">
        <w:rPr>
          <w:rFonts w:ascii="Times New Roman" w:eastAsia="Arial Unicode MS" w:hAnsi="Times New Roman" w:cs="Times New Roman"/>
        </w:rPr>
        <w:t xml:space="preserve"> Copyright 2003 EBSCO Publishing.</w:t>
      </w:r>
    </w:p>
    <w:p w14:paraId="3A817968" w14:textId="77777777" w:rsidR="00563C62" w:rsidRDefault="00563C62" w:rsidP="00563C62">
      <w:pPr>
        <w:widowControl w:val="0"/>
        <w:autoSpaceDE w:val="0"/>
        <w:autoSpaceDN w:val="0"/>
        <w:adjustRightInd w:val="0"/>
        <w:rPr>
          <w:rFonts w:ascii="Times New Roman" w:eastAsia="Arial Unicode MS" w:hAnsi="Times New Roman" w:cs="Times New Roman"/>
        </w:rPr>
      </w:pPr>
      <w:r>
        <w:rPr>
          <w:rFonts w:ascii="Times New Roman" w:eastAsia="Arial Unicode MS" w:hAnsi="Times New Roman" w:cs="Times New Roman"/>
        </w:rPr>
        <w:tab/>
      </w:r>
    </w:p>
    <w:p w14:paraId="141B6C1E" w14:textId="77777777" w:rsidR="00FE3CC3" w:rsidRDefault="00563C62" w:rsidP="00FE3CC3">
      <w:pPr>
        <w:widowControl w:val="0"/>
        <w:autoSpaceDE w:val="0"/>
        <w:autoSpaceDN w:val="0"/>
        <w:adjustRightInd w:val="0"/>
        <w:spacing w:line="480" w:lineRule="auto"/>
        <w:jc w:val="both"/>
        <w:rPr>
          <w:rFonts w:ascii="Times New Roman" w:eastAsia="Arial Unicode MS" w:hAnsi="Times New Roman" w:cs="Times New Roman"/>
        </w:rPr>
      </w:pPr>
      <w:r>
        <w:rPr>
          <w:rFonts w:ascii="Times New Roman" w:eastAsia="Arial Unicode MS" w:hAnsi="Times New Roman" w:cs="Times New Roman"/>
        </w:rPr>
        <w:tab/>
      </w:r>
    </w:p>
    <w:p w14:paraId="7B0F6C7F" w14:textId="66675BB7" w:rsidR="007328C8" w:rsidRDefault="00563C62" w:rsidP="00FE3CC3">
      <w:pPr>
        <w:widowControl w:val="0"/>
        <w:autoSpaceDE w:val="0"/>
        <w:autoSpaceDN w:val="0"/>
        <w:adjustRightInd w:val="0"/>
        <w:spacing w:line="480" w:lineRule="auto"/>
        <w:ind w:firstLine="720"/>
        <w:jc w:val="both"/>
        <w:rPr>
          <w:rFonts w:ascii="Times New Roman" w:hAnsi="Times New Roman" w:cs="Times New Roman"/>
          <w:color w:val="262626"/>
        </w:rPr>
      </w:pPr>
      <w:r>
        <w:rPr>
          <w:rFonts w:ascii="Times New Roman" w:eastAsia="Arial Unicode MS" w:hAnsi="Times New Roman" w:cs="Times New Roman"/>
        </w:rPr>
        <w:t xml:space="preserve">It is also important to keep in mind that there are always other </w:t>
      </w:r>
      <w:r w:rsidR="00A027B1">
        <w:rPr>
          <w:rFonts w:ascii="Times New Roman" w:eastAsia="Arial Unicode MS" w:hAnsi="Times New Roman" w:cs="Times New Roman"/>
        </w:rPr>
        <w:t xml:space="preserve">situational-based circumstances that </w:t>
      </w:r>
      <w:r w:rsidR="0076677C">
        <w:rPr>
          <w:rFonts w:ascii="Times New Roman" w:eastAsia="Arial Unicode MS" w:hAnsi="Times New Roman" w:cs="Times New Roman"/>
        </w:rPr>
        <w:t>factor in</w:t>
      </w:r>
      <w:r w:rsidR="00A027B1">
        <w:rPr>
          <w:rFonts w:ascii="Times New Roman" w:eastAsia="Arial Unicode MS" w:hAnsi="Times New Roman" w:cs="Times New Roman"/>
        </w:rPr>
        <w:t>to these confrontations and parallel to the</w:t>
      </w:r>
      <w:r w:rsidR="0076677C">
        <w:rPr>
          <w:rFonts w:ascii="Times New Roman" w:eastAsia="Arial Unicode MS" w:hAnsi="Times New Roman" w:cs="Times New Roman"/>
        </w:rPr>
        <w:t xml:space="preserve"> racial </w:t>
      </w:r>
      <w:r w:rsidR="00A027B1">
        <w:rPr>
          <w:rFonts w:ascii="Times New Roman" w:eastAsia="Arial Unicode MS" w:hAnsi="Times New Roman" w:cs="Times New Roman"/>
        </w:rPr>
        <w:t>hierarchy</w:t>
      </w:r>
      <w:r w:rsidR="0076677C">
        <w:rPr>
          <w:rFonts w:ascii="Times New Roman" w:eastAsia="Arial Unicode MS" w:hAnsi="Times New Roman" w:cs="Times New Roman"/>
        </w:rPr>
        <w:t xml:space="preserve">. For example, of the 113 cases listed above the largest attributing factor that led up to circumstances involving brutality, nearly 29 percent of all cases were due to lack of respect or compliance </w:t>
      </w:r>
      <w:r w:rsidR="0076677C">
        <w:rPr>
          <w:rFonts w:ascii="Times New Roman" w:hAnsi="Times New Roman" w:cs="Times New Roman"/>
          <w:color w:val="262626"/>
        </w:rPr>
        <w:t>(Feagin and Learsch, 1996). It is very apparent that the hie</w:t>
      </w:r>
      <w:r w:rsidR="00A027B1">
        <w:rPr>
          <w:rFonts w:ascii="Times New Roman" w:hAnsi="Times New Roman" w:cs="Times New Roman"/>
          <w:color w:val="262626"/>
        </w:rPr>
        <w:t>rarchy has developed a racial</w:t>
      </w:r>
      <w:r w:rsidR="0076677C">
        <w:rPr>
          <w:rFonts w:ascii="Times New Roman" w:hAnsi="Times New Roman" w:cs="Times New Roman"/>
          <w:color w:val="262626"/>
        </w:rPr>
        <w:t xml:space="preserve"> </w:t>
      </w:r>
      <w:r w:rsidR="00411B29">
        <w:rPr>
          <w:rFonts w:ascii="Times New Roman" w:hAnsi="Times New Roman" w:cs="Times New Roman"/>
          <w:color w:val="262626"/>
        </w:rPr>
        <w:t>division</w:t>
      </w:r>
      <w:r w:rsidR="0076677C">
        <w:rPr>
          <w:rFonts w:ascii="Times New Roman" w:hAnsi="Times New Roman" w:cs="Times New Roman"/>
          <w:color w:val="262626"/>
        </w:rPr>
        <w:t xml:space="preserve"> and can often to lead to </w:t>
      </w:r>
      <w:r w:rsidR="00A027B1">
        <w:rPr>
          <w:rFonts w:ascii="Times New Roman" w:hAnsi="Times New Roman" w:cs="Times New Roman"/>
          <w:color w:val="262626"/>
        </w:rPr>
        <w:t>disrespect and mistrus</w:t>
      </w:r>
      <w:r w:rsidR="0076677C">
        <w:rPr>
          <w:rFonts w:ascii="Times New Roman" w:hAnsi="Times New Roman" w:cs="Times New Roman"/>
          <w:color w:val="262626"/>
        </w:rPr>
        <w:t>t</w:t>
      </w:r>
      <w:r w:rsidR="00001C05">
        <w:rPr>
          <w:rFonts w:ascii="Times New Roman" w:hAnsi="Times New Roman" w:cs="Times New Roman"/>
          <w:color w:val="262626"/>
        </w:rPr>
        <w:t xml:space="preserve"> both up and </w:t>
      </w:r>
      <w:r w:rsidR="00A027B1">
        <w:rPr>
          <w:rFonts w:ascii="Times New Roman" w:hAnsi="Times New Roman" w:cs="Times New Roman"/>
          <w:color w:val="262626"/>
        </w:rPr>
        <w:t>down the chain. In the same study by Feagin and Learsch (1996), the second and best demonstration of this mistrust is the characteristic of “the perceived threat.”</w:t>
      </w:r>
      <w:r w:rsidR="00E562E1">
        <w:rPr>
          <w:rFonts w:ascii="Times New Roman" w:hAnsi="Times New Roman" w:cs="Times New Roman"/>
          <w:color w:val="262626"/>
        </w:rPr>
        <w:t xml:space="preserve"> This mistrust leads to quickly escalating situations from predispositions of mistrust based on race. </w:t>
      </w:r>
      <w:r w:rsidR="00FE3CC3">
        <w:rPr>
          <w:rFonts w:ascii="Times New Roman" w:hAnsi="Times New Roman" w:cs="Times New Roman"/>
          <w:color w:val="262626"/>
        </w:rPr>
        <w:lastRenderedPageBreak/>
        <w:t xml:space="preserve">Jackson (1989) </w:t>
      </w:r>
      <w:r w:rsidR="00FE3CC3" w:rsidRPr="002D6E1C">
        <w:rPr>
          <w:rFonts w:ascii="Times New Roman" w:hAnsi="Times New Roman" w:cs="Times New Roman"/>
          <w:color w:val="262626"/>
        </w:rPr>
        <w:t>argues that</w:t>
      </w:r>
      <w:r w:rsidR="00D20458">
        <w:rPr>
          <w:rFonts w:ascii="Times New Roman" w:hAnsi="Times New Roman" w:cs="Times New Roman"/>
          <w:color w:val="262626"/>
        </w:rPr>
        <w:t>,</w:t>
      </w:r>
      <w:r w:rsidR="00FE3CC3" w:rsidRPr="002D6E1C">
        <w:rPr>
          <w:rFonts w:ascii="Times New Roman" w:hAnsi="Times New Roman" w:cs="Times New Roman"/>
          <w:color w:val="262626"/>
        </w:rPr>
        <w:t xml:space="preserve"> “an increase in minority residential populations may pose a perceived “threat” to dominant group interests, possibly resulting in the over</w:t>
      </w:r>
      <w:r w:rsidR="00035584">
        <w:rPr>
          <w:rFonts w:ascii="Times New Roman" w:hAnsi="Times New Roman" w:cs="Times New Roman"/>
          <w:color w:val="262626"/>
        </w:rPr>
        <w:t>-</w:t>
      </w:r>
      <w:r w:rsidR="00FE3CC3" w:rsidRPr="002D6E1C">
        <w:rPr>
          <w:rFonts w:ascii="Times New Roman" w:hAnsi="Times New Roman" w:cs="Times New Roman"/>
          <w:color w:val="262626"/>
        </w:rPr>
        <w:t>deployment of police, a</w:t>
      </w:r>
      <w:r w:rsidR="002D6E1C" w:rsidRPr="002D6E1C">
        <w:rPr>
          <w:rFonts w:ascii="Times New Roman" w:hAnsi="Times New Roman" w:cs="Times New Roman"/>
          <w:color w:val="262626"/>
        </w:rPr>
        <w:t>[s]</w:t>
      </w:r>
      <w:r w:rsidR="00FE3CC3" w:rsidRPr="002D6E1C">
        <w:rPr>
          <w:rFonts w:ascii="Times New Roman" w:hAnsi="Times New Roman" w:cs="Times New Roman"/>
          <w:color w:val="262626"/>
        </w:rPr>
        <w:t xml:space="preserve"> well as in increased coercive strategies among police</w:t>
      </w:r>
      <w:r w:rsidR="00FE3CC3">
        <w:rPr>
          <w:rFonts w:ascii="Helvetica" w:hAnsi="Helvetica" w:cs="Helvetica"/>
          <w:color w:val="262626"/>
        </w:rPr>
        <w:t xml:space="preserve"> (Jackson, 1989). </w:t>
      </w:r>
      <w:r w:rsidR="00BE6D27">
        <w:rPr>
          <w:rFonts w:ascii="Times New Roman" w:hAnsi="Times New Roman" w:cs="Times New Roman"/>
          <w:color w:val="262626"/>
        </w:rPr>
        <w:t>In reference to situational-based circumstances and racial hierarchy, Jackson (1989) best describes the policing as</w:t>
      </w:r>
      <w:r w:rsidR="00BE6D27" w:rsidRPr="00BE6D27">
        <w:rPr>
          <w:rFonts w:ascii="Times New Roman" w:hAnsi="Times New Roman" w:cs="Times New Roman"/>
          <w:color w:val="262626"/>
        </w:rPr>
        <w:t xml:space="preserve"> </w:t>
      </w:r>
      <w:r w:rsidR="00BE6D27">
        <w:rPr>
          <w:rFonts w:ascii="Times New Roman" w:hAnsi="Times New Roman" w:cs="Times New Roman"/>
          <w:color w:val="262626"/>
        </w:rPr>
        <w:t xml:space="preserve">“a </w:t>
      </w:r>
      <w:r w:rsidR="00BE6D27" w:rsidRPr="00BE6D27">
        <w:rPr>
          <w:rFonts w:ascii="Times New Roman" w:hAnsi="Times New Roman" w:cs="Times New Roman"/>
          <w:color w:val="262626"/>
        </w:rPr>
        <w:t>tangible manifestation</w:t>
      </w:r>
      <w:r w:rsidR="00BE6D27">
        <w:rPr>
          <w:rFonts w:ascii="Times New Roman" w:hAnsi="Times New Roman" w:cs="Times New Roman"/>
          <w:color w:val="262626"/>
        </w:rPr>
        <w:t xml:space="preserve"> of authority, [that] taps</w:t>
      </w:r>
      <w:r w:rsidR="00BE6D27" w:rsidRPr="00BE6D27">
        <w:rPr>
          <w:rFonts w:ascii="Times New Roman" w:hAnsi="Times New Roman" w:cs="Times New Roman"/>
          <w:color w:val="262626"/>
        </w:rPr>
        <w:t xml:space="preserve"> the pool of resentm</w:t>
      </w:r>
      <w:r w:rsidR="00BE6D27">
        <w:rPr>
          <w:rFonts w:ascii="Times New Roman" w:hAnsi="Times New Roman" w:cs="Times New Roman"/>
          <w:color w:val="262626"/>
        </w:rPr>
        <w:t>ent in those without resources [causing] subordinate groups [to]</w:t>
      </w:r>
      <w:r w:rsidR="00BE6D27" w:rsidRPr="00BE6D27">
        <w:rPr>
          <w:rFonts w:ascii="Times New Roman" w:hAnsi="Times New Roman" w:cs="Times New Roman"/>
          <w:color w:val="262626"/>
        </w:rPr>
        <w:t xml:space="preserve"> view the police as a repressive tool</w:t>
      </w:r>
      <w:r w:rsidR="00BE6D27">
        <w:rPr>
          <w:rFonts w:ascii="Times New Roman" w:hAnsi="Times New Roman" w:cs="Times New Roman"/>
          <w:color w:val="262626"/>
        </w:rPr>
        <w:t xml:space="preserve"> </w:t>
      </w:r>
      <w:r w:rsidR="00BE6D27" w:rsidRPr="00BE6D27">
        <w:rPr>
          <w:rFonts w:ascii="Times New Roman" w:hAnsi="Times New Roman" w:cs="Times New Roman"/>
          <w:color w:val="262626"/>
        </w:rPr>
        <w:t>of the dominant group</w:t>
      </w:r>
      <w:r w:rsidR="00BE6D27">
        <w:rPr>
          <w:rFonts w:ascii="Times New Roman" w:hAnsi="Times New Roman" w:cs="Times New Roman"/>
          <w:color w:val="262626"/>
        </w:rPr>
        <w:t>…</w:t>
      </w:r>
      <w:r w:rsidR="00BE6D27" w:rsidRPr="00BE6D27">
        <w:rPr>
          <w:rFonts w:ascii="Times New Roman" w:hAnsi="Times New Roman" w:cs="Times New Roman"/>
          <w:color w:val="262626"/>
        </w:rPr>
        <w:t xml:space="preserve"> </w:t>
      </w:r>
      <w:r w:rsidR="00F06900">
        <w:rPr>
          <w:rFonts w:ascii="Times New Roman" w:hAnsi="Times New Roman" w:cs="Times New Roman"/>
          <w:color w:val="262626"/>
        </w:rPr>
        <w:t>unleashing</w:t>
      </w:r>
      <w:r w:rsidR="00BE6D27" w:rsidRPr="00BE6D27">
        <w:rPr>
          <w:rFonts w:ascii="Times New Roman" w:hAnsi="Times New Roman" w:cs="Times New Roman"/>
          <w:color w:val="262626"/>
        </w:rPr>
        <w:t xml:space="preserve"> hostility and violence</w:t>
      </w:r>
      <w:r w:rsidR="00F06900">
        <w:rPr>
          <w:rFonts w:ascii="Times New Roman" w:hAnsi="Times New Roman" w:cs="Times New Roman"/>
          <w:color w:val="262626"/>
        </w:rPr>
        <w:t>” (Jackson, 1989).</w:t>
      </w:r>
    </w:p>
    <w:p w14:paraId="19C24DC8" w14:textId="77777777" w:rsidR="00283CAA" w:rsidRDefault="00283CAA" w:rsidP="00FE3CC3">
      <w:pPr>
        <w:widowControl w:val="0"/>
        <w:autoSpaceDE w:val="0"/>
        <w:autoSpaceDN w:val="0"/>
        <w:adjustRightInd w:val="0"/>
        <w:spacing w:line="480" w:lineRule="auto"/>
        <w:jc w:val="center"/>
        <w:rPr>
          <w:rFonts w:ascii="Times New Roman" w:hAnsi="Times New Roman" w:cs="Times New Roman"/>
          <w:b/>
        </w:rPr>
      </w:pPr>
      <w:r>
        <w:rPr>
          <w:rFonts w:ascii="Times New Roman" w:hAnsi="Times New Roman" w:cs="Times New Roman"/>
          <w:b/>
        </w:rPr>
        <w:t>Education and Police Brutality</w:t>
      </w:r>
    </w:p>
    <w:p w14:paraId="4E2EBF0E" w14:textId="77777777" w:rsidR="00283CAA" w:rsidRPr="00283CAA" w:rsidRDefault="00283CAA" w:rsidP="00283CAA">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0C7D77">
        <w:rPr>
          <w:rFonts w:ascii="Times New Roman" w:hAnsi="Times New Roman" w:cs="Times New Roman"/>
          <w:noProof/>
        </w:rPr>
        <w:t>Aamodt stated</w:t>
      </w:r>
      <w:r w:rsidR="00D20458">
        <w:rPr>
          <w:rFonts w:ascii="Times New Roman" w:hAnsi="Times New Roman" w:cs="Times New Roman"/>
          <w:noProof/>
        </w:rPr>
        <w:t>,</w:t>
      </w:r>
      <w:r w:rsidR="000C7D77">
        <w:rPr>
          <w:rFonts w:ascii="Times New Roman" w:hAnsi="Times New Roman" w:cs="Times New Roman"/>
          <w:noProof/>
        </w:rPr>
        <w:t xml:space="preserve"> </w:t>
      </w:r>
      <w:r>
        <w:rPr>
          <w:rFonts w:ascii="Times New Roman" w:hAnsi="Times New Roman" w:cs="Times New Roman"/>
          <w:noProof/>
        </w:rPr>
        <w:t>“Better-educated officers perform better in the academy (especially</w:t>
      </w:r>
      <w:r w:rsidR="009E060A">
        <w:rPr>
          <w:rFonts w:ascii="Times New Roman" w:hAnsi="Times New Roman" w:cs="Times New Roman"/>
          <w:noProof/>
        </w:rPr>
        <w:t xml:space="preserve"> shorter academies), receive higher supervisor evaluations of job performance, have fewer discipline problems and accidents, are assaulted less often, use force less often, and miss fewer days then their less educated counterparts” (</w:t>
      </w:r>
      <w:r w:rsidR="000C7D77">
        <w:rPr>
          <w:rFonts w:ascii="Times New Roman" w:hAnsi="Times New Roman" w:cs="Times New Roman"/>
          <w:noProof/>
        </w:rPr>
        <w:t>as cited in Kaposawa and McElvain, 2008</w:t>
      </w:r>
      <w:r w:rsidR="009E060A">
        <w:rPr>
          <w:rFonts w:ascii="Times New Roman" w:hAnsi="Times New Roman" w:cs="Times New Roman"/>
          <w:noProof/>
        </w:rPr>
        <w:t xml:space="preserve">). It has been found that officers with higher education, to include a </w:t>
      </w:r>
      <w:r w:rsidR="000C7D77">
        <w:rPr>
          <w:rFonts w:ascii="Times New Roman" w:hAnsi="Times New Roman" w:cs="Times New Roman"/>
          <w:noProof/>
        </w:rPr>
        <w:t>4-year degree or higher have an easier time</w:t>
      </w:r>
      <w:r w:rsidR="00D20458">
        <w:rPr>
          <w:rFonts w:ascii="Times New Roman" w:hAnsi="Times New Roman" w:cs="Times New Roman"/>
          <w:noProof/>
        </w:rPr>
        <w:t xml:space="preserve"> communicating</w:t>
      </w:r>
      <w:r w:rsidR="000C7D77">
        <w:rPr>
          <w:rFonts w:ascii="Times New Roman" w:hAnsi="Times New Roman" w:cs="Times New Roman"/>
          <w:noProof/>
        </w:rPr>
        <w:t xml:space="preserve"> their intentions with civilians to obtain their required result. Officers with higher education have a lower percentage of use of force, relate better and have a better overall attitude. It was found in a study conducted by Kaposawa and McElvain (2008), that out of a sample done in a study of the Riverside C</w:t>
      </w:r>
      <w:r w:rsidR="00F853BE">
        <w:rPr>
          <w:rFonts w:ascii="Times New Roman" w:hAnsi="Times New Roman" w:cs="Times New Roman"/>
          <w:noProof/>
        </w:rPr>
        <w:t xml:space="preserve">ounty Sherriff’s Department </w:t>
      </w:r>
      <w:r w:rsidR="000C7D77">
        <w:rPr>
          <w:rFonts w:ascii="Times New Roman" w:hAnsi="Times New Roman" w:cs="Times New Roman"/>
          <w:noProof/>
        </w:rPr>
        <w:t>of 648 participants</w:t>
      </w:r>
      <w:r w:rsidR="00F853BE">
        <w:rPr>
          <w:rFonts w:ascii="Times New Roman" w:hAnsi="Times New Roman" w:cs="Times New Roman"/>
          <w:noProof/>
        </w:rPr>
        <w:t>, 216 were college graduates whereas 432 were only high school graduates. The results proved the hypothesis to be correct, out of the 216 college graduates only 12 percent shot their weapon as compared to the 36.4 percent for the high school gradtuates</w:t>
      </w:r>
      <w:r w:rsidR="00F853BE" w:rsidRPr="00F853BE">
        <w:rPr>
          <w:rFonts w:ascii="Times New Roman" w:hAnsi="Times New Roman" w:cs="Times New Roman"/>
          <w:noProof/>
        </w:rPr>
        <w:t xml:space="preserve"> </w:t>
      </w:r>
      <w:r w:rsidR="00F853BE">
        <w:rPr>
          <w:rFonts w:ascii="Times New Roman" w:hAnsi="Times New Roman" w:cs="Times New Roman"/>
          <w:noProof/>
        </w:rPr>
        <w:t xml:space="preserve">(Kaposawa and McElvain 2008). These numbers demonstrate a direct correlation between education and use of deadly force. It is </w:t>
      </w:r>
      <w:r w:rsidR="00F853BE">
        <w:rPr>
          <w:rFonts w:ascii="Times New Roman" w:hAnsi="Times New Roman" w:cs="Times New Roman"/>
          <w:noProof/>
        </w:rPr>
        <w:lastRenderedPageBreak/>
        <w:t>obvious that the same would apply to excessive force and brutality. This is also very apparent today as we see more agencies requiring more than just a high school education.</w:t>
      </w:r>
      <w:r w:rsidR="00C668B3">
        <w:rPr>
          <w:rFonts w:ascii="Times New Roman" w:hAnsi="Times New Roman" w:cs="Times New Roman"/>
          <w:noProof/>
        </w:rPr>
        <w:t xml:space="preserve"> Most state and federal agencies now require a minimum of a 2-year degree and offer </w:t>
      </w:r>
      <w:r w:rsidR="00897F18">
        <w:rPr>
          <w:rFonts w:ascii="Times New Roman" w:hAnsi="Times New Roman" w:cs="Times New Roman"/>
          <w:noProof/>
        </w:rPr>
        <w:t>ince</w:t>
      </w:r>
      <w:r w:rsidR="00C668B3">
        <w:rPr>
          <w:rFonts w:ascii="Times New Roman" w:hAnsi="Times New Roman" w:cs="Times New Roman"/>
          <w:noProof/>
        </w:rPr>
        <w:t>ntives for officers with a 4-year or Graduate degree.</w:t>
      </w:r>
    </w:p>
    <w:p w14:paraId="72646E46" w14:textId="77777777" w:rsidR="00BB669C" w:rsidRDefault="007328C8" w:rsidP="00FE3CC3">
      <w:pPr>
        <w:widowControl w:val="0"/>
        <w:autoSpaceDE w:val="0"/>
        <w:autoSpaceDN w:val="0"/>
        <w:adjustRightInd w:val="0"/>
        <w:spacing w:line="480" w:lineRule="auto"/>
        <w:jc w:val="center"/>
        <w:rPr>
          <w:rFonts w:ascii="Times New Roman" w:hAnsi="Times New Roman" w:cs="Times New Roman"/>
          <w:b/>
        </w:rPr>
      </w:pPr>
      <w:r w:rsidRPr="007328C8">
        <w:rPr>
          <w:rFonts w:ascii="Times New Roman" w:hAnsi="Times New Roman" w:cs="Times New Roman"/>
          <w:b/>
        </w:rPr>
        <w:t>Policies Against Brutality</w:t>
      </w:r>
    </w:p>
    <w:p w14:paraId="11E76CBE" w14:textId="2D8534B3" w:rsidR="002C234C" w:rsidRDefault="002D6E1C" w:rsidP="003D469C">
      <w:pPr>
        <w:widowControl w:val="0"/>
        <w:autoSpaceDE w:val="0"/>
        <w:autoSpaceDN w:val="0"/>
        <w:adjustRightInd w:val="0"/>
        <w:spacing w:line="480" w:lineRule="auto"/>
        <w:rPr>
          <w:rFonts w:ascii="Times New Roman" w:hAnsi="Times New Roman" w:cs="Times New Roman"/>
        </w:rPr>
      </w:pPr>
      <w:r w:rsidRPr="003D469C">
        <w:rPr>
          <w:rFonts w:ascii="Times New Roman" w:hAnsi="Times New Roman" w:cs="Times New Roman"/>
        </w:rPr>
        <w:tab/>
      </w:r>
      <w:r w:rsidR="002C234C">
        <w:rPr>
          <w:rFonts w:ascii="Times New Roman" w:hAnsi="Times New Roman" w:cs="Times New Roman"/>
        </w:rPr>
        <w:t>The Fourth A</w:t>
      </w:r>
      <w:r w:rsidR="002C234C" w:rsidRPr="003D469C">
        <w:rPr>
          <w:rFonts w:ascii="Times New Roman" w:hAnsi="Times New Roman" w:cs="Times New Roman"/>
        </w:rPr>
        <w:t>mendment</w:t>
      </w:r>
      <w:r w:rsidR="00C668B3" w:rsidRPr="003D469C">
        <w:rPr>
          <w:rFonts w:ascii="Times New Roman" w:hAnsi="Times New Roman" w:cs="Times New Roman"/>
        </w:rPr>
        <w:t xml:space="preserve"> protects citizens from </w:t>
      </w:r>
      <w:r w:rsidR="002C234C" w:rsidRPr="003D469C">
        <w:rPr>
          <w:rFonts w:ascii="Times New Roman" w:hAnsi="Times New Roman" w:cs="Times New Roman"/>
        </w:rPr>
        <w:t>unnecessary</w:t>
      </w:r>
      <w:r w:rsidR="00C668B3" w:rsidRPr="003D469C">
        <w:rPr>
          <w:rFonts w:ascii="Times New Roman" w:hAnsi="Times New Roman" w:cs="Times New Roman"/>
        </w:rPr>
        <w:t xml:space="preserve"> or unreasonable search and seizure, limiting </w:t>
      </w:r>
      <w:r w:rsidR="003D469C" w:rsidRPr="003D469C">
        <w:rPr>
          <w:rFonts w:ascii="Times New Roman" w:hAnsi="Times New Roman" w:cs="Times New Roman"/>
        </w:rPr>
        <w:t>excessive force because it wa</w:t>
      </w:r>
      <w:r w:rsidR="00897F18">
        <w:rPr>
          <w:rFonts w:ascii="Times New Roman" w:hAnsi="Times New Roman" w:cs="Times New Roman"/>
        </w:rPr>
        <w:t xml:space="preserve">s determined that excessive force </w:t>
      </w:r>
      <w:r w:rsidR="003D469C" w:rsidRPr="003D469C">
        <w:rPr>
          <w:rFonts w:ascii="Times New Roman" w:hAnsi="Times New Roman" w:cs="Times New Roman"/>
        </w:rPr>
        <w:t>is all encompassing and is not only a physical disposition. This leads to the 14</w:t>
      </w:r>
      <w:r w:rsidR="003D469C" w:rsidRPr="003D469C">
        <w:rPr>
          <w:rFonts w:ascii="Times New Roman" w:hAnsi="Times New Roman" w:cs="Times New Roman"/>
          <w:vertAlign w:val="superscript"/>
        </w:rPr>
        <w:t xml:space="preserve">th </w:t>
      </w:r>
      <w:r w:rsidR="002C234C">
        <w:rPr>
          <w:rFonts w:ascii="Times New Roman" w:hAnsi="Times New Roman" w:cs="Times New Roman"/>
        </w:rPr>
        <w:t>Amen</w:t>
      </w:r>
      <w:r w:rsidR="003D469C" w:rsidRPr="003D469C">
        <w:rPr>
          <w:rFonts w:ascii="Times New Roman" w:hAnsi="Times New Roman" w:cs="Times New Roman"/>
        </w:rPr>
        <w:t>dment</w:t>
      </w:r>
      <w:r w:rsidR="00897F18">
        <w:rPr>
          <w:rFonts w:ascii="Times New Roman" w:hAnsi="Times New Roman" w:cs="Times New Roman"/>
        </w:rPr>
        <w:t>,</w:t>
      </w:r>
      <w:r w:rsidR="003D469C" w:rsidRPr="003D469C">
        <w:rPr>
          <w:rFonts w:ascii="Times New Roman" w:hAnsi="Times New Roman" w:cs="Times New Roman"/>
        </w:rPr>
        <w:t xml:space="preserve"> which </w:t>
      </w:r>
      <w:r w:rsidR="00376E48" w:rsidRPr="003D469C">
        <w:rPr>
          <w:rFonts w:ascii="Times New Roman" w:hAnsi="Times New Roman" w:cs="Times New Roman"/>
        </w:rPr>
        <w:t>guarantees,</w:t>
      </w:r>
      <w:r w:rsidR="003D469C" w:rsidRPr="003D469C">
        <w:rPr>
          <w:rFonts w:ascii="Times New Roman" w:hAnsi="Times New Roman" w:cs="Times New Roman"/>
        </w:rPr>
        <w:t xml:space="preserv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t>
      </w:r>
      <w:r w:rsidR="003D469C">
        <w:rPr>
          <w:rFonts w:ascii="Times New Roman" w:hAnsi="Times New Roman" w:cs="Times New Roman"/>
        </w:rPr>
        <w:t>The 14</w:t>
      </w:r>
      <w:r w:rsidR="003D469C" w:rsidRPr="003D469C">
        <w:rPr>
          <w:rFonts w:ascii="Times New Roman" w:hAnsi="Times New Roman" w:cs="Times New Roman"/>
          <w:vertAlign w:val="superscript"/>
        </w:rPr>
        <w:t>th</w:t>
      </w:r>
      <w:r w:rsidR="003D469C">
        <w:rPr>
          <w:rFonts w:ascii="Times New Roman" w:hAnsi="Times New Roman" w:cs="Times New Roman"/>
        </w:rPr>
        <w:t xml:space="preserve"> Amendment was put into place to prevent use of force before being tried before a judge. </w:t>
      </w:r>
      <w:r w:rsidR="003D469C" w:rsidRPr="003D469C">
        <w:rPr>
          <w:rFonts w:ascii="Times New Roman" w:hAnsi="Times New Roman" w:cs="Times New Roman"/>
        </w:rPr>
        <w:t xml:space="preserve">In </w:t>
      </w:r>
      <w:r w:rsidRPr="003D469C">
        <w:rPr>
          <w:rFonts w:ascii="Times New Roman" w:hAnsi="Times New Roman" w:cs="Times New Roman"/>
        </w:rPr>
        <w:t xml:space="preserve">1985, the court Supreme Court Case of </w:t>
      </w:r>
      <w:r w:rsidRPr="003D469C">
        <w:rPr>
          <w:rFonts w:ascii="Times New Roman" w:hAnsi="Times New Roman" w:cs="Times New Roman"/>
          <w:i/>
        </w:rPr>
        <w:t xml:space="preserve">Tennessee v. Garner </w:t>
      </w:r>
      <w:r w:rsidRPr="003D469C">
        <w:rPr>
          <w:rFonts w:ascii="Times New Roman" w:hAnsi="Times New Roman" w:cs="Times New Roman"/>
        </w:rPr>
        <w:t xml:space="preserve">restricted deadly force to when </w:t>
      </w:r>
      <w:r w:rsidR="00283CAA" w:rsidRPr="003D469C">
        <w:rPr>
          <w:rFonts w:ascii="Times New Roman" w:hAnsi="Times New Roman" w:cs="Times New Roman"/>
        </w:rPr>
        <w:t xml:space="preserve">a “citizen poses a </w:t>
      </w:r>
      <w:r w:rsidR="00283CAA" w:rsidRPr="000D453B">
        <w:rPr>
          <w:rFonts w:ascii="Times New Roman" w:hAnsi="Times New Roman" w:cs="Times New Roman"/>
        </w:rPr>
        <w:t xml:space="preserve">serious threat of serious physical harm either to the officer or others” (Kaposawa and McElvain, 2008). </w:t>
      </w:r>
      <w:r w:rsidR="002C234C" w:rsidRPr="000D453B">
        <w:rPr>
          <w:rFonts w:ascii="Times New Roman" w:hAnsi="Times New Roman" w:cs="Times New Roman"/>
        </w:rPr>
        <w:t>Loosely</w:t>
      </w:r>
      <w:r w:rsidR="00283CAA" w:rsidRPr="000D453B">
        <w:rPr>
          <w:rFonts w:ascii="Times New Roman" w:hAnsi="Times New Roman" w:cs="Times New Roman"/>
        </w:rPr>
        <w:t xml:space="preserve"> defined, this definition restricted the use of deadly force on when there was a</w:t>
      </w:r>
      <w:r w:rsidR="00897F18">
        <w:rPr>
          <w:rFonts w:ascii="Times New Roman" w:hAnsi="Times New Roman" w:cs="Times New Roman"/>
        </w:rPr>
        <w:t>n</w:t>
      </w:r>
      <w:r w:rsidR="00283CAA" w:rsidRPr="000D453B">
        <w:rPr>
          <w:rFonts w:ascii="Times New Roman" w:hAnsi="Times New Roman" w:cs="Times New Roman"/>
        </w:rPr>
        <w:t xml:space="preserve"> </w:t>
      </w:r>
      <w:r w:rsidR="002C234C" w:rsidRPr="000D453B">
        <w:rPr>
          <w:rFonts w:ascii="Times New Roman" w:hAnsi="Times New Roman" w:cs="Times New Roman"/>
        </w:rPr>
        <w:t>impending</w:t>
      </w:r>
      <w:r w:rsidR="00283CAA" w:rsidRPr="000D453B">
        <w:rPr>
          <w:rFonts w:ascii="Times New Roman" w:hAnsi="Times New Roman" w:cs="Times New Roman"/>
        </w:rPr>
        <w:t xml:space="preserve"> threat to the </w:t>
      </w:r>
      <w:r w:rsidR="00C11623">
        <w:rPr>
          <w:rFonts w:ascii="Times New Roman" w:hAnsi="Times New Roman" w:cs="Times New Roman"/>
        </w:rPr>
        <w:t>health and well-</w:t>
      </w:r>
      <w:r w:rsidR="00283CAA" w:rsidRPr="000D453B">
        <w:rPr>
          <w:rFonts w:ascii="Times New Roman" w:hAnsi="Times New Roman" w:cs="Times New Roman"/>
        </w:rPr>
        <w:t xml:space="preserve">being of the officer or citizens. </w:t>
      </w:r>
      <w:r w:rsidR="000D453B" w:rsidRPr="000D453B">
        <w:rPr>
          <w:rFonts w:ascii="Times New Roman" w:hAnsi="Times New Roman" w:cs="Times New Roman"/>
        </w:rPr>
        <w:t>Lastly, there is the Civil Action for Deprivation of Rights</w:t>
      </w:r>
      <w:r w:rsidR="00660B94">
        <w:rPr>
          <w:rFonts w:ascii="Times New Roman" w:hAnsi="Times New Roman" w:cs="Times New Roman"/>
        </w:rPr>
        <w:t xml:space="preserve"> (</w:t>
      </w:r>
      <w:r w:rsidR="00660B94" w:rsidRPr="00660B94">
        <w:rPr>
          <w:rFonts w:ascii="Times New Roman" w:hAnsi="Times New Roman" w:cs="Times New Roman"/>
        </w:rPr>
        <w:t>42 U.S. Code § 1983)</w:t>
      </w:r>
      <w:r w:rsidR="00897F18">
        <w:rPr>
          <w:rFonts w:ascii="Times New Roman" w:hAnsi="Times New Roman" w:cs="Times New Roman"/>
        </w:rPr>
        <w:t>,</w:t>
      </w:r>
      <w:r w:rsidR="000D453B" w:rsidRPr="00660B94">
        <w:rPr>
          <w:rFonts w:ascii="Times New Roman" w:hAnsi="Times New Roman" w:cs="Times New Roman"/>
        </w:rPr>
        <w:t xml:space="preserve"> </w:t>
      </w:r>
      <w:r w:rsidR="00897F18">
        <w:rPr>
          <w:rFonts w:ascii="Times New Roman" w:hAnsi="Times New Roman" w:cs="Times New Roman"/>
        </w:rPr>
        <w:t xml:space="preserve">which </w:t>
      </w:r>
      <w:r w:rsidR="00660B94">
        <w:rPr>
          <w:rFonts w:ascii="Times New Roman" w:hAnsi="Times New Roman" w:cs="Times New Roman"/>
        </w:rPr>
        <w:t xml:space="preserve">was created for the </w:t>
      </w:r>
      <w:r w:rsidR="000D453B" w:rsidRPr="000D453B">
        <w:rPr>
          <w:rFonts w:ascii="Times New Roman" w:hAnsi="Times New Roman" w:cs="Times New Roman"/>
        </w:rPr>
        <w:t xml:space="preserve">“deprivation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w:t>
      </w:r>
      <w:r w:rsidR="000D453B" w:rsidRPr="000D453B">
        <w:rPr>
          <w:rFonts w:ascii="Times New Roman" w:hAnsi="Times New Roman" w:cs="Times New Roman"/>
        </w:rPr>
        <w:lastRenderedPageBreak/>
        <w:t>declaratory relief was unavailable”</w:t>
      </w:r>
      <w:r w:rsidR="00660B94">
        <w:rPr>
          <w:rFonts w:ascii="Times New Roman" w:hAnsi="Times New Roman" w:cs="Times New Roman"/>
        </w:rPr>
        <w:t>(Civil Action, 1983).</w:t>
      </w:r>
      <w:r w:rsidR="002C234C">
        <w:rPr>
          <w:rFonts w:ascii="Times New Roman" w:hAnsi="Times New Roman" w:cs="Times New Roman"/>
        </w:rPr>
        <w:t xml:space="preserve"> </w:t>
      </w:r>
    </w:p>
    <w:p w14:paraId="76436B7E" w14:textId="77777777" w:rsidR="002D6E1C" w:rsidRDefault="002C234C" w:rsidP="002C234C">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With all of these policies in place to protect citizens, it causes many perplexities when w</w:t>
      </w:r>
      <w:r w:rsidR="00897F18">
        <w:rPr>
          <w:rFonts w:ascii="Times New Roman" w:hAnsi="Times New Roman" w:cs="Times New Roman"/>
        </w:rPr>
        <w:t>e consider</w:t>
      </w:r>
      <w:r>
        <w:rPr>
          <w:rFonts w:ascii="Times New Roman" w:hAnsi="Times New Roman" w:cs="Times New Roman"/>
        </w:rPr>
        <w:t xml:space="preserve"> this is still occurring today. The issue that arises here is the fact so many states, just as Central New Jersey as listed previously, assumes most of these accusations are of a false or frivolous nature. Though there are occasionally false cases and accusations, it leads law </w:t>
      </w:r>
      <w:r w:rsidR="00052AF9">
        <w:rPr>
          <w:rFonts w:ascii="Times New Roman" w:hAnsi="Times New Roman" w:cs="Times New Roman"/>
        </w:rPr>
        <w:t>enforcement</w:t>
      </w:r>
      <w:r>
        <w:rPr>
          <w:rFonts w:ascii="Times New Roman" w:hAnsi="Times New Roman" w:cs="Times New Roman"/>
        </w:rPr>
        <w:t xml:space="preserve"> agencies to ignore </w:t>
      </w:r>
      <w:r w:rsidR="00052AF9">
        <w:rPr>
          <w:rFonts w:ascii="Times New Roman" w:hAnsi="Times New Roman" w:cs="Times New Roman"/>
        </w:rPr>
        <w:t>claims</w:t>
      </w:r>
      <w:r w:rsidR="00897F18">
        <w:rPr>
          <w:rFonts w:ascii="Times New Roman" w:hAnsi="Times New Roman" w:cs="Times New Roman"/>
        </w:rPr>
        <w:t>,</w:t>
      </w:r>
      <w:r w:rsidR="00052AF9">
        <w:rPr>
          <w:rFonts w:ascii="Times New Roman" w:hAnsi="Times New Roman" w:cs="Times New Roman"/>
        </w:rPr>
        <w:t xml:space="preserve"> which leads to the potential of legitimate claims</w:t>
      </w:r>
      <w:r>
        <w:rPr>
          <w:rFonts w:ascii="Times New Roman" w:hAnsi="Times New Roman" w:cs="Times New Roman"/>
        </w:rPr>
        <w:t xml:space="preserve"> “slip</w:t>
      </w:r>
      <w:r w:rsidR="00052AF9">
        <w:rPr>
          <w:rFonts w:ascii="Times New Roman" w:hAnsi="Times New Roman" w:cs="Times New Roman"/>
        </w:rPr>
        <w:t>ping</w:t>
      </w:r>
      <w:r>
        <w:rPr>
          <w:rFonts w:ascii="Times New Roman" w:hAnsi="Times New Roman" w:cs="Times New Roman"/>
        </w:rPr>
        <w:t xml:space="preserve"> through the cracks.”</w:t>
      </w:r>
    </w:p>
    <w:p w14:paraId="137FC300" w14:textId="77777777" w:rsidR="002C234C" w:rsidRDefault="002C234C" w:rsidP="002C234C">
      <w:pPr>
        <w:widowControl w:val="0"/>
        <w:autoSpaceDE w:val="0"/>
        <w:autoSpaceDN w:val="0"/>
        <w:adjustRightInd w:val="0"/>
        <w:spacing w:line="480" w:lineRule="auto"/>
        <w:jc w:val="center"/>
        <w:rPr>
          <w:rFonts w:ascii="Times New Roman" w:hAnsi="Times New Roman" w:cs="Times New Roman"/>
          <w:b/>
        </w:rPr>
      </w:pPr>
      <w:r>
        <w:rPr>
          <w:rFonts w:ascii="Times New Roman" w:hAnsi="Times New Roman" w:cs="Times New Roman"/>
          <w:b/>
        </w:rPr>
        <w:t>Conclusion</w:t>
      </w:r>
    </w:p>
    <w:p w14:paraId="2768A527" w14:textId="77777777" w:rsidR="002C234C" w:rsidRPr="00052AF9" w:rsidRDefault="002C234C" w:rsidP="002C234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b/>
        </w:rPr>
        <w:tab/>
      </w:r>
      <w:r w:rsidR="00052AF9">
        <w:rPr>
          <w:rFonts w:ascii="Times New Roman" w:hAnsi="Times New Roman" w:cs="Times New Roman"/>
        </w:rPr>
        <w:t>What can be taken away from this research is police brutality and excessive use of force is not a new problem and can never be completely eradicated. The best plan of action is to reduce or eliminate some of factors that wou</w:t>
      </w:r>
      <w:r w:rsidR="00897F18">
        <w:rPr>
          <w:rFonts w:ascii="Times New Roman" w:hAnsi="Times New Roman" w:cs="Times New Roman"/>
        </w:rPr>
        <w:t xml:space="preserve">ld lead up to the potential of </w:t>
      </w:r>
      <w:r w:rsidR="00052AF9">
        <w:rPr>
          <w:rFonts w:ascii="Times New Roman" w:hAnsi="Times New Roman" w:cs="Times New Roman"/>
        </w:rPr>
        <w:t>police brutality. There isn’t much that can be done to change individual opinions regarding socioeconomic hierarchy and race in the U.S. except for educating officers</w:t>
      </w:r>
      <w:r w:rsidR="00376E48">
        <w:rPr>
          <w:rFonts w:ascii="Times New Roman" w:hAnsi="Times New Roman" w:cs="Times New Roman"/>
        </w:rPr>
        <w:t xml:space="preserve"> on</w:t>
      </w:r>
      <w:r w:rsidR="00052AF9">
        <w:rPr>
          <w:rFonts w:ascii="Times New Roman" w:hAnsi="Times New Roman" w:cs="Times New Roman"/>
        </w:rPr>
        <w:t xml:space="preserve"> how to better understand it. If there is more emphasis placed on </w:t>
      </w:r>
      <w:r w:rsidR="00411B29">
        <w:rPr>
          <w:rFonts w:ascii="Times New Roman" w:hAnsi="Times New Roman" w:cs="Times New Roman"/>
        </w:rPr>
        <w:t xml:space="preserve">the </w:t>
      </w:r>
      <w:r w:rsidR="00052AF9">
        <w:rPr>
          <w:rFonts w:ascii="Times New Roman" w:hAnsi="Times New Roman" w:cs="Times New Roman"/>
        </w:rPr>
        <w:t xml:space="preserve">understanding </w:t>
      </w:r>
      <w:r w:rsidR="00411B29">
        <w:rPr>
          <w:rFonts w:ascii="Times New Roman" w:hAnsi="Times New Roman" w:cs="Times New Roman"/>
        </w:rPr>
        <w:t xml:space="preserve">of </w:t>
      </w:r>
      <w:r w:rsidR="00052AF9">
        <w:rPr>
          <w:rFonts w:ascii="Times New Roman" w:hAnsi="Times New Roman" w:cs="Times New Roman"/>
        </w:rPr>
        <w:t>other races and socioeconomic classes, it will provide a better understanding as how to better deal with them instead</w:t>
      </w:r>
      <w:r w:rsidR="00376E48">
        <w:rPr>
          <w:rFonts w:ascii="Times New Roman" w:hAnsi="Times New Roman" w:cs="Times New Roman"/>
        </w:rPr>
        <w:t xml:space="preserve"> of</w:t>
      </w:r>
      <w:r w:rsidR="00052AF9">
        <w:rPr>
          <w:rFonts w:ascii="Times New Roman" w:hAnsi="Times New Roman" w:cs="Times New Roman"/>
        </w:rPr>
        <w:t xml:space="preserve"> utilizing an unethical means. Higher education also seems to be a key component when considering </w:t>
      </w:r>
      <w:r w:rsidR="00210FDF">
        <w:rPr>
          <w:rFonts w:ascii="Times New Roman" w:hAnsi="Times New Roman" w:cs="Times New Roman"/>
        </w:rPr>
        <w:t xml:space="preserve">research proves </w:t>
      </w:r>
      <w:r w:rsidR="00052AF9">
        <w:rPr>
          <w:rFonts w:ascii="Times New Roman" w:hAnsi="Times New Roman" w:cs="Times New Roman"/>
        </w:rPr>
        <w:t xml:space="preserve">that </w:t>
      </w:r>
      <w:r w:rsidR="00210FDF">
        <w:rPr>
          <w:rFonts w:ascii="Times New Roman" w:hAnsi="Times New Roman" w:cs="Times New Roman"/>
        </w:rPr>
        <w:t>a college degree seems to make a better overall officer. Lastly, bringing in an</w:t>
      </w:r>
      <w:r w:rsidR="00411B29">
        <w:rPr>
          <w:rFonts w:ascii="Times New Roman" w:hAnsi="Times New Roman" w:cs="Times New Roman"/>
        </w:rPr>
        <w:t xml:space="preserve"> outside entity, such as </w:t>
      </w:r>
      <w:r w:rsidR="00376E48">
        <w:rPr>
          <w:rFonts w:ascii="Times New Roman" w:hAnsi="Times New Roman" w:cs="Times New Roman"/>
        </w:rPr>
        <w:t xml:space="preserve">civilian review boards, </w:t>
      </w:r>
      <w:r w:rsidR="00210FDF">
        <w:rPr>
          <w:rFonts w:ascii="Times New Roman" w:hAnsi="Times New Roman" w:cs="Times New Roman"/>
        </w:rPr>
        <w:t>to do investigations ma</w:t>
      </w:r>
      <w:r w:rsidR="00897F18">
        <w:rPr>
          <w:rFonts w:ascii="Times New Roman" w:hAnsi="Times New Roman" w:cs="Times New Roman"/>
        </w:rPr>
        <w:t>y be the key component in</w:t>
      </w:r>
      <w:r w:rsidR="00210FDF">
        <w:rPr>
          <w:rFonts w:ascii="Times New Roman" w:hAnsi="Times New Roman" w:cs="Times New Roman"/>
        </w:rPr>
        <w:t xml:space="preserve"> significantly reducing this beh</w:t>
      </w:r>
      <w:r w:rsidR="00897F18">
        <w:rPr>
          <w:rFonts w:ascii="Times New Roman" w:hAnsi="Times New Roman" w:cs="Times New Roman"/>
        </w:rPr>
        <w:t>avior. These outside groups will not</w:t>
      </w:r>
      <w:r w:rsidR="00210FDF">
        <w:rPr>
          <w:rFonts w:ascii="Times New Roman" w:hAnsi="Times New Roman" w:cs="Times New Roman"/>
        </w:rPr>
        <w:t xml:space="preserve"> have a special interest with </w:t>
      </w:r>
      <w:r w:rsidR="00376E48">
        <w:rPr>
          <w:rFonts w:ascii="Times New Roman" w:hAnsi="Times New Roman" w:cs="Times New Roman"/>
        </w:rPr>
        <w:t>the agency under investigation and will provide</w:t>
      </w:r>
      <w:r w:rsidR="00210FDF">
        <w:rPr>
          <w:rFonts w:ascii="Times New Roman" w:hAnsi="Times New Roman" w:cs="Times New Roman"/>
        </w:rPr>
        <w:t xml:space="preserve"> more accurate results and actually en</w:t>
      </w:r>
      <w:r w:rsidR="00376E48">
        <w:rPr>
          <w:rFonts w:ascii="Times New Roman" w:hAnsi="Times New Roman" w:cs="Times New Roman"/>
        </w:rPr>
        <w:t>force</w:t>
      </w:r>
      <w:r w:rsidR="00210FDF">
        <w:rPr>
          <w:rFonts w:ascii="Times New Roman" w:hAnsi="Times New Roman" w:cs="Times New Roman"/>
        </w:rPr>
        <w:t xml:space="preserve"> the policies in place to protect citizens. </w:t>
      </w:r>
    </w:p>
    <w:p w14:paraId="74948DF3" w14:textId="77777777" w:rsidR="00FE3CC3" w:rsidRPr="003D469C" w:rsidRDefault="00FE3CC3" w:rsidP="00FE3CC3">
      <w:pPr>
        <w:widowControl w:val="0"/>
        <w:autoSpaceDE w:val="0"/>
        <w:autoSpaceDN w:val="0"/>
        <w:adjustRightInd w:val="0"/>
        <w:spacing w:line="480" w:lineRule="auto"/>
        <w:rPr>
          <w:rFonts w:ascii="Times New Roman" w:hAnsi="Times New Roman" w:cs="Times New Roman"/>
        </w:rPr>
      </w:pPr>
      <w:r w:rsidRPr="003D469C">
        <w:rPr>
          <w:rFonts w:ascii="Times New Roman" w:hAnsi="Times New Roman" w:cs="Times New Roman"/>
          <w:b/>
        </w:rPr>
        <w:tab/>
      </w:r>
    </w:p>
    <w:p w14:paraId="021699BE" w14:textId="77777777" w:rsidR="00534478" w:rsidRPr="00D85BF2" w:rsidRDefault="00534478" w:rsidP="00831840">
      <w:pPr>
        <w:spacing w:line="480" w:lineRule="auto"/>
        <w:rPr>
          <w:rFonts w:ascii="Times New Roman" w:hAnsi="Times New Roman" w:cs="Times New Roman"/>
        </w:rPr>
      </w:pPr>
    </w:p>
    <w:p w14:paraId="3814C83E" w14:textId="77777777" w:rsidR="0079003B" w:rsidRPr="00D85BF2" w:rsidRDefault="0079003B" w:rsidP="00534478">
      <w:pPr>
        <w:spacing w:line="480" w:lineRule="auto"/>
        <w:rPr>
          <w:rFonts w:ascii="Times New Roman" w:hAnsi="Times New Roman" w:cs="Times New Roman"/>
        </w:rPr>
      </w:pPr>
    </w:p>
    <w:p w14:paraId="1052D18A" w14:textId="77777777" w:rsidR="0079003B" w:rsidRPr="00D85BF2" w:rsidRDefault="0079003B" w:rsidP="00534478">
      <w:pPr>
        <w:spacing w:line="480" w:lineRule="auto"/>
        <w:rPr>
          <w:rFonts w:ascii="Times New Roman" w:hAnsi="Times New Roman" w:cs="Times New Roman"/>
        </w:rPr>
      </w:pPr>
    </w:p>
    <w:p w14:paraId="543D4B89" w14:textId="77777777" w:rsidR="0079003B" w:rsidRPr="00D85BF2" w:rsidRDefault="0079003B" w:rsidP="00534478">
      <w:pPr>
        <w:spacing w:line="480" w:lineRule="auto"/>
        <w:rPr>
          <w:rFonts w:ascii="Times New Roman" w:hAnsi="Times New Roman" w:cs="Times New Roman"/>
        </w:rPr>
      </w:pPr>
    </w:p>
    <w:p w14:paraId="4E87ADA5" w14:textId="77777777" w:rsidR="00574AB2" w:rsidRPr="00760D4C" w:rsidRDefault="00574AB2" w:rsidP="00534478">
      <w:pPr>
        <w:spacing w:line="480" w:lineRule="auto"/>
        <w:jc w:val="center"/>
        <w:rPr>
          <w:rFonts w:ascii="Times New Roman" w:hAnsi="Times New Roman" w:cs="Times New Roman"/>
          <w:b/>
        </w:rPr>
      </w:pPr>
      <w:r w:rsidRPr="00760D4C">
        <w:rPr>
          <w:rFonts w:ascii="Times New Roman" w:hAnsi="Times New Roman" w:cs="Times New Roman"/>
          <w:b/>
        </w:rPr>
        <w:t>References</w:t>
      </w:r>
    </w:p>
    <w:p w14:paraId="461D7BD7" w14:textId="77777777" w:rsidR="000D490A" w:rsidRDefault="000D490A" w:rsidP="000A6DE9">
      <w:pPr>
        <w:spacing w:line="480" w:lineRule="auto"/>
        <w:ind w:left="720" w:hanging="720"/>
        <w:rPr>
          <w:rFonts w:ascii="Times New Roman" w:hAnsi="Times New Roman" w:cs="Times New Roman"/>
        </w:rPr>
      </w:pPr>
      <w:r>
        <w:rPr>
          <w:rFonts w:ascii="Times New Roman" w:hAnsi="Times New Roman" w:cs="Times New Roman"/>
        </w:rPr>
        <w:t>99 Percent of Police Brutality Complaints Go Uninvestigated in Central New Jersey: Report (2014, January).</w:t>
      </w:r>
      <w:r w:rsidR="000A6DE9">
        <w:rPr>
          <w:rFonts w:ascii="Times New Roman" w:hAnsi="Times New Roman" w:cs="Times New Roman"/>
        </w:rPr>
        <w:t xml:space="preserve"> </w:t>
      </w:r>
      <w:r w:rsidR="000A6DE9">
        <w:rPr>
          <w:rFonts w:ascii="Times New Roman" w:hAnsi="Times New Roman" w:cs="Times New Roman"/>
          <w:i/>
        </w:rPr>
        <w:t xml:space="preserve">Huffington Post. </w:t>
      </w:r>
      <w:r w:rsidR="000A6DE9">
        <w:rPr>
          <w:rFonts w:ascii="Times New Roman" w:hAnsi="Times New Roman" w:cs="Times New Roman"/>
        </w:rPr>
        <w:t xml:space="preserve">Retrieved from </w:t>
      </w:r>
      <w:hyperlink r:id="rId9" w:history="1">
        <w:r w:rsidR="000A6DE9" w:rsidRPr="000A6DE9">
          <w:rPr>
            <w:rStyle w:val="Hyperlink"/>
            <w:rFonts w:ascii="Times New Roman" w:hAnsi="Times New Roman" w:cs="Times New Roman"/>
            <w:color w:val="auto"/>
            <w:u w:val="none"/>
          </w:rPr>
          <w:t>http://www.huffing</w:t>
        </w:r>
      </w:hyperlink>
      <w:r w:rsidR="000A6DE9">
        <w:rPr>
          <w:rFonts w:ascii="Times New Roman" w:hAnsi="Times New Roman" w:cs="Times New Roman"/>
        </w:rPr>
        <w:t xml:space="preserve"> </w:t>
      </w:r>
      <w:r w:rsidR="000A6DE9" w:rsidRPr="000A6DE9">
        <w:rPr>
          <w:rFonts w:ascii="Times New Roman" w:hAnsi="Times New Roman" w:cs="Times New Roman"/>
        </w:rPr>
        <w:t>tonpost.com/2014/01/07/police-brutality-new-jersey-report_n_4555166.html</w:t>
      </w:r>
    </w:p>
    <w:p w14:paraId="7424CC55" w14:textId="77777777" w:rsidR="00660B94" w:rsidRPr="000A6DE9" w:rsidRDefault="002C234C" w:rsidP="000A6DE9">
      <w:pPr>
        <w:spacing w:line="480" w:lineRule="auto"/>
        <w:ind w:left="720" w:hanging="720"/>
        <w:rPr>
          <w:rFonts w:ascii="Times New Roman" w:hAnsi="Times New Roman" w:cs="Times New Roman"/>
        </w:rPr>
      </w:pPr>
      <w:r>
        <w:rPr>
          <w:rFonts w:ascii="Times New Roman" w:hAnsi="Times New Roman" w:cs="Times New Roman"/>
        </w:rPr>
        <w:t>Civil Action for The Depriv</w:t>
      </w:r>
      <w:r w:rsidR="00660B94">
        <w:rPr>
          <w:rFonts w:ascii="Times New Roman" w:hAnsi="Times New Roman" w:cs="Times New Roman"/>
        </w:rPr>
        <w:t xml:space="preserve">ation of Rights, 42 U.S.C </w:t>
      </w:r>
      <w:r w:rsidR="00660B94" w:rsidRPr="00660B94">
        <w:rPr>
          <w:rFonts w:ascii="Times New Roman" w:hAnsi="Times New Roman" w:cs="Times New Roman"/>
        </w:rPr>
        <w:t>§ 1983</w:t>
      </w:r>
      <w:r w:rsidR="00760D4C">
        <w:rPr>
          <w:rFonts w:ascii="Times New Roman" w:hAnsi="Times New Roman" w:cs="Times New Roman"/>
        </w:rPr>
        <w:t xml:space="preserve">. </w:t>
      </w:r>
      <w:r w:rsidR="00760D4C">
        <w:rPr>
          <w:rFonts w:ascii="Times New Roman" w:hAnsi="Times New Roman" w:cs="Times New Roman"/>
          <w:i/>
        </w:rPr>
        <w:t xml:space="preserve">Legal Information Institute. </w:t>
      </w:r>
      <w:r w:rsidR="00760D4C" w:rsidRPr="00760D4C">
        <w:rPr>
          <w:rFonts w:ascii="Times New Roman" w:hAnsi="Times New Roman" w:cs="Times New Roman"/>
        </w:rPr>
        <w:t>Retrieved from http://www.law.cornell.edu/uscode/text/42/1983</w:t>
      </w:r>
    </w:p>
    <w:p w14:paraId="42BFC1EE" w14:textId="77777777" w:rsidR="00B7550B" w:rsidRDefault="00B7550B" w:rsidP="00831840">
      <w:pPr>
        <w:spacing w:line="480" w:lineRule="auto"/>
        <w:ind w:left="720" w:hanging="720"/>
        <w:rPr>
          <w:rFonts w:ascii="Times New Roman" w:hAnsi="Times New Roman" w:cs="Times New Roman"/>
        </w:rPr>
      </w:pPr>
      <w:r w:rsidRPr="00B7550B">
        <w:rPr>
          <w:rFonts w:ascii="Times New Roman" w:hAnsi="Times New Roman" w:cs="Times New Roman"/>
        </w:rPr>
        <w:t xml:space="preserve">Danalina,s (2014). What is Police Brutality? </w:t>
      </w:r>
      <w:r w:rsidRPr="00B7550B">
        <w:rPr>
          <w:rFonts w:ascii="Times New Roman" w:hAnsi="Times New Roman" w:cs="Times New Roman"/>
          <w:i/>
        </w:rPr>
        <w:t>The Law Dictionary</w:t>
      </w:r>
      <w:r w:rsidRPr="00B7550B">
        <w:rPr>
          <w:rFonts w:ascii="Times New Roman" w:hAnsi="Times New Roman" w:cs="Times New Roman"/>
        </w:rPr>
        <w:t xml:space="preserve">. Retrieved from </w:t>
      </w:r>
      <w:hyperlink r:id="rId10" w:history="1">
        <w:r w:rsidRPr="00B7550B">
          <w:rPr>
            <w:rStyle w:val="Hyperlink"/>
            <w:rFonts w:ascii="Times New Roman" w:hAnsi="Times New Roman" w:cs="Times New Roman"/>
            <w:color w:val="auto"/>
            <w:u w:val="none"/>
          </w:rPr>
          <w:t>http://thelawdictionary.org/article/what-is-police-brutality/?rel=author</w:t>
        </w:r>
      </w:hyperlink>
    </w:p>
    <w:p w14:paraId="517F9469" w14:textId="77777777" w:rsidR="00B7550B" w:rsidRDefault="007419F5" w:rsidP="00831840">
      <w:pPr>
        <w:spacing w:line="480" w:lineRule="auto"/>
        <w:ind w:left="720" w:hanging="720"/>
        <w:rPr>
          <w:rFonts w:ascii="Times New Roman" w:eastAsia="Arial Unicode MS" w:hAnsi="Times New Roman" w:cs="Times New Roman"/>
        </w:rPr>
      </w:pPr>
      <w:r w:rsidRPr="00B7550B">
        <w:rPr>
          <w:rFonts w:ascii="Times New Roman" w:hAnsi="Times New Roman" w:cs="Times New Roman"/>
        </w:rPr>
        <w:t xml:space="preserve">Feagin, J.R. </w:t>
      </w:r>
      <w:r w:rsidR="00DF6929" w:rsidRPr="00B7550B">
        <w:rPr>
          <w:rFonts w:ascii="Times New Roman" w:hAnsi="Times New Roman" w:cs="Times New Roman"/>
        </w:rPr>
        <w:t xml:space="preserve">&amp; </w:t>
      </w:r>
      <w:r w:rsidRPr="00B7550B">
        <w:rPr>
          <w:rFonts w:ascii="Times New Roman" w:hAnsi="Times New Roman" w:cs="Times New Roman"/>
        </w:rPr>
        <w:t xml:space="preserve">Learsch, K. M. </w:t>
      </w:r>
      <w:r w:rsidR="00DF6929" w:rsidRPr="00B7550B">
        <w:rPr>
          <w:rFonts w:ascii="Times New Roman" w:hAnsi="Times New Roman" w:cs="Times New Roman"/>
        </w:rPr>
        <w:t xml:space="preserve">(1996). </w:t>
      </w:r>
      <w:r w:rsidR="00DF6929" w:rsidRPr="00B7550B">
        <w:rPr>
          <w:rFonts w:ascii="Times New Roman" w:eastAsia="Arial Unicode MS" w:hAnsi="Times New Roman" w:cs="Times New Roman"/>
        </w:rPr>
        <w:t xml:space="preserve">Violent Police-Citizen Encounters: An Analysis of Major Newspaper Accounts. </w:t>
      </w:r>
      <w:r w:rsidR="00DF6929" w:rsidRPr="00B7550B">
        <w:rPr>
          <w:rFonts w:ascii="Times New Roman" w:eastAsia="Arial Unicode MS" w:hAnsi="Times New Roman" w:cs="Times New Roman"/>
          <w:i/>
        </w:rPr>
        <w:t>Critical Sociology, 22,</w:t>
      </w:r>
      <w:r w:rsidR="00497A94" w:rsidRPr="00B7550B">
        <w:rPr>
          <w:rFonts w:ascii="Times New Roman" w:eastAsia="Arial Unicode MS" w:hAnsi="Times New Roman" w:cs="Times New Roman"/>
          <w:i/>
        </w:rPr>
        <w:t xml:space="preserve"> </w:t>
      </w:r>
      <w:r w:rsidR="00497A94" w:rsidRPr="00B7550B">
        <w:rPr>
          <w:rFonts w:ascii="Times New Roman" w:eastAsia="Arial Unicode MS" w:hAnsi="Times New Roman" w:cs="Times New Roman"/>
        </w:rPr>
        <w:t xml:space="preserve">29-49. Retrieved from </w:t>
      </w:r>
      <w:r w:rsidR="00760D4C" w:rsidRPr="00760D4C">
        <w:rPr>
          <w:rFonts w:ascii="Times New Roman" w:eastAsia="Arial Unicode MS" w:hAnsi="Times New Roman" w:cs="Times New Roman"/>
        </w:rPr>
        <w:t>http://eds.b.ebscohost.com.ezproxy.saintleo.edu/ehost/pdfviewer/pdfviewer?sid=f5f2c3f1-107b-499f-9846-202a01a4d33c%40sessionmgr115&amp;vid=1&amp;hid=115</w:t>
      </w:r>
    </w:p>
    <w:p w14:paraId="266D6EE4" w14:textId="77777777" w:rsidR="00760D4C" w:rsidRPr="00760D4C" w:rsidRDefault="00760D4C" w:rsidP="00831840">
      <w:pPr>
        <w:spacing w:line="480" w:lineRule="auto"/>
        <w:ind w:left="720" w:hanging="720"/>
        <w:rPr>
          <w:rFonts w:ascii="Times New Roman" w:eastAsia="Arial Unicode MS" w:hAnsi="Times New Roman" w:cs="Times New Roman"/>
        </w:rPr>
      </w:pPr>
      <w:r w:rsidRPr="00760D4C">
        <w:rPr>
          <w:rFonts w:ascii="Times New Roman" w:hAnsi="Times New Roman" w:cs="Times New Roman"/>
        </w:rPr>
        <w:t xml:space="preserve">Fourteenth Amendment. (2014). </w:t>
      </w:r>
      <w:r w:rsidRPr="00760D4C">
        <w:rPr>
          <w:rFonts w:ascii="Times New Roman" w:hAnsi="Times New Roman" w:cs="Times New Roman"/>
          <w:i/>
          <w:iCs/>
        </w:rPr>
        <w:t>The History Channel website</w:t>
      </w:r>
      <w:r w:rsidRPr="00760D4C">
        <w:rPr>
          <w:rFonts w:ascii="Times New Roman" w:hAnsi="Times New Roman" w:cs="Times New Roman"/>
        </w:rPr>
        <w:t>. R</w:t>
      </w:r>
      <w:r>
        <w:rPr>
          <w:rFonts w:ascii="Times New Roman" w:hAnsi="Times New Roman" w:cs="Times New Roman"/>
        </w:rPr>
        <w:t>etrieved f</w:t>
      </w:r>
      <w:r w:rsidRPr="00760D4C">
        <w:rPr>
          <w:rFonts w:ascii="Times New Roman" w:hAnsi="Times New Roman" w:cs="Times New Roman"/>
        </w:rPr>
        <w:t>rom http://www.history.com/topics/fourteenth-amendment.</w:t>
      </w:r>
    </w:p>
    <w:p w14:paraId="4F43E623" w14:textId="77777777" w:rsidR="00192B18" w:rsidRPr="00EB2465" w:rsidRDefault="00787175" w:rsidP="00EB2465">
      <w:pPr>
        <w:widowControl w:val="0"/>
        <w:autoSpaceDE w:val="0"/>
        <w:autoSpaceDN w:val="0"/>
        <w:adjustRightInd w:val="0"/>
        <w:spacing w:line="480" w:lineRule="auto"/>
        <w:ind w:left="720" w:hanging="720"/>
        <w:rPr>
          <w:rFonts w:ascii="Times New Roman" w:hAnsi="Times New Roman" w:cs="Times New Roman"/>
          <w:color w:val="262626"/>
        </w:rPr>
      </w:pPr>
      <w:r w:rsidRPr="00787175">
        <w:rPr>
          <w:rFonts w:ascii="Times New Roman" w:hAnsi="Times New Roman" w:cs="Times New Roman"/>
          <w:color w:val="262626"/>
        </w:rPr>
        <w:t>Jackson, P.</w:t>
      </w:r>
      <w:r w:rsidR="00192B18">
        <w:rPr>
          <w:rFonts w:ascii="Times New Roman" w:hAnsi="Times New Roman" w:cs="Times New Roman"/>
          <w:color w:val="262626"/>
        </w:rPr>
        <w:t>I.</w:t>
      </w:r>
      <w:r w:rsidRPr="00787175">
        <w:rPr>
          <w:rFonts w:ascii="Times New Roman" w:hAnsi="Times New Roman" w:cs="Times New Roman"/>
          <w:color w:val="262626"/>
        </w:rPr>
        <w:t xml:space="preserve"> </w:t>
      </w:r>
      <w:r>
        <w:rPr>
          <w:rFonts w:ascii="Times New Roman" w:hAnsi="Times New Roman" w:cs="Times New Roman"/>
          <w:color w:val="262626"/>
        </w:rPr>
        <w:t>(</w:t>
      </w:r>
      <w:r w:rsidRPr="00787175">
        <w:rPr>
          <w:rFonts w:ascii="Times New Roman" w:hAnsi="Times New Roman" w:cs="Times New Roman"/>
          <w:color w:val="262626"/>
        </w:rPr>
        <w:t>1989</w:t>
      </w:r>
      <w:r>
        <w:rPr>
          <w:rFonts w:ascii="Times New Roman" w:hAnsi="Times New Roman" w:cs="Times New Roman"/>
          <w:color w:val="262626"/>
        </w:rPr>
        <w:t>)</w:t>
      </w:r>
      <w:r w:rsidRPr="00787175">
        <w:rPr>
          <w:rFonts w:ascii="Times New Roman" w:hAnsi="Times New Roman" w:cs="Times New Roman"/>
          <w:color w:val="262626"/>
        </w:rPr>
        <w:t xml:space="preserve"> Minority Group Threat, Crime, and Policing.</w:t>
      </w:r>
      <w:r w:rsidR="006836DB" w:rsidRPr="006836DB">
        <w:rPr>
          <w:rFonts w:ascii="Arial Unicode MS" w:eastAsia="Arial Unicode MS" w:cs="Arial Unicode MS"/>
          <w:sz w:val="26"/>
          <w:szCs w:val="26"/>
        </w:rPr>
        <w:t xml:space="preserve"> </w:t>
      </w:r>
      <w:r w:rsidR="006836DB" w:rsidRPr="006836DB">
        <w:rPr>
          <w:rFonts w:ascii="Times New Roman" w:eastAsia="Arial Unicode MS" w:hAnsi="Times New Roman" w:cs="Times New Roman"/>
        </w:rPr>
        <w:t>Social context and social control.</w:t>
      </w:r>
      <w:r w:rsidR="00192B18">
        <w:rPr>
          <w:rFonts w:ascii="Times New Roman" w:hAnsi="Times New Roman" w:cs="Times New Roman"/>
          <w:color w:val="262626"/>
        </w:rPr>
        <w:t xml:space="preserve"> </w:t>
      </w:r>
      <w:r w:rsidRPr="00787175">
        <w:rPr>
          <w:rFonts w:ascii="Times New Roman" w:hAnsi="Times New Roman" w:cs="Times New Roman"/>
          <w:color w:val="262626"/>
        </w:rPr>
        <w:t>New York: Praeger.</w:t>
      </w:r>
    </w:p>
    <w:p w14:paraId="7AE0A73A" w14:textId="77777777" w:rsidR="007328C8" w:rsidRPr="007328C8" w:rsidRDefault="007328C8" w:rsidP="00EB2465">
      <w:pPr>
        <w:spacing w:line="480" w:lineRule="auto"/>
        <w:ind w:left="720" w:hanging="720"/>
        <w:rPr>
          <w:rFonts w:ascii="Times New Roman" w:hAnsi="Times New Roman" w:cs="Times New Roman"/>
          <w:i/>
        </w:rPr>
      </w:pPr>
      <w:r>
        <w:rPr>
          <w:rFonts w:ascii="Times New Roman" w:eastAsia="Arial Unicode MS" w:hAnsi="Times New Roman" w:cs="Times New Roman"/>
        </w:rPr>
        <w:t xml:space="preserve">Kane, R.J. (2002). The Social Ecology of Police Misconduct. </w:t>
      </w:r>
      <w:r>
        <w:rPr>
          <w:rFonts w:ascii="Times New Roman" w:eastAsia="Arial Unicode MS" w:hAnsi="Times New Roman" w:cs="Times New Roman"/>
          <w:i/>
        </w:rPr>
        <w:t xml:space="preserve">Criminology, 40, 4, </w:t>
      </w:r>
      <w:r w:rsidRPr="007328C8">
        <w:rPr>
          <w:rFonts w:ascii="Times New Roman" w:eastAsia="Arial Unicode MS" w:hAnsi="Times New Roman" w:cs="Times New Roman"/>
        </w:rPr>
        <w:t xml:space="preserve">867-896. </w:t>
      </w:r>
      <w:r>
        <w:rPr>
          <w:rFonts w:ascii="Times New Roman" w:eastAsia="Arial Unicode MS" w:hAnsi="Times New Roman" w:cs="Times New Roman"/>
        </w:rPr>
        <w:t xml:space="preserve">Retrieved from </w:t>
      </w:r>
      <w:hyperlink r:id="rId11" w:history="1">
        <w:r w:rsidRPr="007328C8">
          <w:rPr>
            <w:rStyle w:val="Hyperlink"/>
            <w:rFonts w:ascii="Times New Roman" w:eastAsia="Arial Unicode MS" w:hAnsi="Times New Roman" w:cs="Times New Roman"/>
            <w:color w:val="auto"/>
            <w:u w:val="none"/>
          </w:rPr>
          <w:t>http://eds.b.ebscohost.com.ezproxy.saintleo.edu/ehost/detail/ detail?sid=9c28977c-3adb-42b7-b451</w:t>
        </w:r>
      </w:hyperlink>
      <w:r w:rsidRPr="007328C8">
        <w:rPr>
          <w:rFonts w:ascii="Times New Roman" w:eastAsia="Arial Unicode MS" w:hAnsi="Times New Roman" w:cs="Times New Roman"/>
        </w:rPr>
        <w:t xml:space="preserve"> debfe8b9da5%40sessionmgr110&amp;vid </w:t>
      </w:r>
      <w:r w:rsidRPr="007328C8">
        <w:rPr>
          <w:rFonts w:ascii="Times New Roman" w:eastAsia="Arial Unicode MS" w:hAnsi="Times New Roman" w:cs="Times New Roman"/>
        </w:rPr>
        <w:lastRenderedPageBreak/>
        <w:t>=2&amp;hid=115&amp;bdata =JnNpdGU9ZWhvc3QtbGl2ZSZzY29wZT1zaXRl#db= i3h&amp;AN=8588455</w:t>
      </w:r>
    </w:p>
    <w:p w14:paraId="177C4619" w14:textId="77777777" w:rsidR="007328C8" w:rsidRDefault="00534478" w:rsidP="00EB2465">
      <w:pPr>
        <w:widowControl w:val="0"/>
        <w:autoSpaceDE w:val="0"/>
        <w:autoSpaceDN w:val="0"/>
        <w:adjustRightInd w:val="0"/>
        <w:spacing w:line="480" w:lineRule="auto"/>
        <w:ind w:left="720" w:hanging="720"/>
        <w:rPr>
          <w:rFonts w:ascii="Times New Roman" w:eastAsia="Arial Unicode MS" w:hAnsi="Times New Roman" w:cs="Times New Roman"/>
        </w:rPr>
      </w:pPr>
      <w:r w:rsidRPr="0041544B">
        <w:rPr>
          <w:rFonts w:ascii="Times New Roman" w:hAnsi="Times New Roman" w:cs="Times New Roman"/>
        </w:rPr>
        <w:t xml:space="preserve">Kaposowa &amp; McElvain (2008). </w:t>
      </w:r>
      <w:r w:rsidRPr="0041544B">
        <w:rPr>
          <w:rFonts w:ascii="Times New Roman" w:eastAsia="Arial Unicode MS" w:hAnsi="Times New Roman" w:cs="Times New Roman"/>
        </w:rPr>
        <w:t xml:space="preserve">Police Officer Characteristics and the Likelihood of Using Deadly Force. </w:t>
      </w:r>
      <w:r w:rsidRPr="0041544B">
        <w:rPr>
          <w:rFonts w:ascii="Times New Roman" w:eastAsia="Arial Unicode MS" w:hAnsi="Times New Roman" w:cs="Times New Roman"/>
          <w:i/>
        </w:rPr>
        <w:t>Crimin</w:t>
      </w:r>
      <w:r w:rsidR="007328C8">
        <w:rPr>
          <w:rFonts w:ascii="Times New Roman" w:eastAsia="Arial Unicode MS" w:hAnsi="Times New Roman" w:cs="Times New Roman"/>
          <w:i/>
        </w:rPr>
        <w:t xml:space="preserve">al Justice and Behavior, 35, </w:t>
      </w:r>
      <w:r w:rsidRPr="0041544B">
        <w:rPr>
          <w:rFonts w:ascii="Times New Roman" w:eastAsia="Arial Unicode MS" w:hAnsi="Times New Roman" w:cs="Times New Roman"/>
          <w:i/>
        </w:rPr>
        <w:t>4</w:t>
      </w:r>
      <w:r w:rsidRPr="0041544B">
        <w:rPr>
          <w:rFonts w:ascii="Times New Roman" w:eastAsia="Arial Unicode MS" w:hAnsi="Times New Roman" w:cs="Times New Roman"/>
        </w:rPr>
        <w:t xml:space="preserve">, 505-521. Retrieved from </w:t>
      </w:r>
      <w:r w:rsidR="0041544B" w:rsidRPr="006836DB">
        <w:rPr>
          <w:rFonts w:ascii="Times New Roman" w:eastAsia="Arial Unicode MS" w:hAnsi="Times New Roman" w:cs="Times New Roman"/>
        </w:rPr>
        <w:t>http://cjb.sagepub.com.ezproxy.saintleo.edu/content/35/4/505.full.pdf+html</w:t>
      </w:r>
    </w:p>
    <w:p w14:paraId="1599E176" w14:textId="77777777" w:rsidR="00B7550B" w:rsidRPr="0041544B" w:rsidRDefault="009B2F14" w:rsidP="0041544B">
      <w:pPr>
        <w:widowControl w:val="0"/>
        <w:autoSpaceDE w:val="0"/>
        <w:autoSpaceDN w:val="0"/>
        <w:adjustRightInd w:val="0"/>
        <w:spacing w:after="200" w:line="480" w:lineRule="auto"/>
        <w:ind w:left="720" w:hanging="720"/>
        <w:rPr>
          <w:rFonts w:ascii="Times New Roman" w:eastAsia="Arial Unicode MS" w:hAnsi="Times New Roman" w:cs="Times New Roman"/>
        </w:rPr>
      </w:pPr>
      <w:r>
        <w:rPr>
          <w:rFonts w:ascii="Times New Roman" w:hAnsi="Times New Roman" w:cs="Times New Roman"/>
        </w:rPr>
        <w:t>Packman, David (</w:t>
      </w:r>
      <w:r w:rsidR="0041544B" w:rsidRPr="0041544B">
        <w:rPr>
          <w:rFonts w:ascii="Times New Roman" w:hAnsi="Times New Roman" w:cs="Times New Roman"/>
        </w:rPr>
        <w:t xml:space="preserve">2011). </w:t>
      </w:r>
      <w:r w:rsidR="0041544B" w:rsidRPr="0041544B">
        <w:rPr>
          <w:rFonts w:ascii="Times New Roman" w:hAnsi="Times New Roman" w:cs="Times New Roman"/>
          <w:bCs/>
        </w:rPr>
        <w:t>Police Misconduct Statistical Report</w:t>
      </w:r>
      <w:r>
        <w:rPr>
          <w:rFonts w:ascii="Times New Roman" w:hAnsi="Times New Roman" w:cs="Times New Roman"/>
          <w:bCs/>
        </w:rPr>
        <w:t xml:space="preserve"> (NPMSRP Report 2010). Retrieved from The Cato Institute </w:t>
      </w:r>
      <w:r w:rsidRPr="009B2F14">
        <w:rPr>
          <w:rFonts w:ascii="Times New Roman" w:hAnsi="Times New Roman" w:cs="Times New Roman"/>
          <w:bCs/>
        </w:rPr>
        <w:t>http://www.policemisconduct.net/2010-npmsrp-police-misconduct-statistical-report/</w:t>
      </w:r>
    </w:p>
    <w:sectPr w:rsidR="00B7550B" w:rsidRPr="0041544B" w:rsidSect="000F6F27">
      <w:headerReference w:type="even" r:id="rId12"/>
      <w:head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55868" w14:textId="77777777" w:rsidR="0026098F" w:rsidRDefault="0026098F" w:rsidP="000F6F27">
      <w:r>
        <w:separator/>
      </w:r>
    </w:p>
  </w:endnote>
  <w:endnote w:type="continuationSeparator" w:id="0">
    <w:p w14:paraId="62B30C3D" w14:textId="77777777" w:rsidR="0026098F" w:rsidRDefault="0026098F" w:rsidP="000F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AFDF3" w14:textId="77777777" w:rsidR="0026098F" w:rsidRDefault="0026098F" w:rsidP="000F6F27">
      <w:r>
        <w:separator/>
      </w:r>
    </w:p>
  </w:footnote>
  <w:footnote w:type="continuationSeparator" w:id="0">
    <w:p w14:paraId="132C6B92" w14:textId="77777777" w:rsidR="0026098F" w:rsidRDefault="0026098F" w:rsidP="000F6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94F93" w14:textId="77777777" w:rsidR="004A6EF4" w:rsidRDefault="004A6EF4" w:rsidP="007900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9E9177" w14:textId="77777777" w:rsidR="004A6EF4" w:rsidRDefault="004A6EF4" w:rsidP="0079003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D69AD" w14:textId="77777777" w:rsidR="004A6EF4" w:rsidRDefault="004A6EF4" w:rsidP="007900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47BC">
      <w:rPr>
        <w:rStyle w:val="PageNumber"/>
        <w:noProof/>
      </w:rPr>
      <w:t>2</w:t>
    </w:r>
    <w:r>
      <w:rPr>
        <w:rStyle w:val="PageNumber"/>
      </w:rPr>
      <w:fldChar w:fldCharType="end"/>
    </w:r>
  </w:p>
  <w:p w14:paraId="232BD92E" w14:textId="77777777" w:rsidR="004A6EF4" w:rsidRDefault="004A6EF4" w:rsidP="0079003B">
    <w:pPr>
      <w:pStyle w:val="Header"/>
      <w:ind w:right="360"/>
    </w:pPr>
    <w:r>
      <w:t>Police Brutality and Excessive Use of Force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15F11" w14:textId="77777777" w:rsidR="004A6EF4" w:rsidRDefault="004A6EF4" w:rsidP="0079003B">
    <w:pPr>
      <w:pStyle w:val="Header"/>
    </w:pPr>
    <w:r>
      <w:t>Running head: Police Brutality and Excessive Use of Force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27"/>
    <w:rsid w:val="00001C05"/>
    <w:rsid w:val="00023F37"/>
    <w:rsid w:val="00035584"/>
    <w:rsid w:val="00040EB7"/>
    <w:rsid w:val="00052AF9"/>
    <w:rsid w:val="000734E4"/>
    <w:rsid w:val="000747BC"/>
    <w:rsid w:val="000A6DE9"/>
    <w:rsid w:val="000B3345"/>
    <w:rsid w:val="000C4A58"/>
    <w:rsid w:val="000C7D77"/>
    <w:rsid w:val="000D453B"/>
    <w:rsid w:val="000D490A"/>
    <w:rsid w:val="000F6F27"/>
    <w:rsid w:val="001038C3"/>
    <w:rsid w:val="00175365"/>
    <w:rsid w:val="00192B18"/>
    <w:rsid w:val="00195027"/>
    <w:rsid w:val="00210FDF"/>
    <w:rsid w:val="0026098F"/>
    <w:rsid w:val="00283CAA"/>
    <w:rsid w:val="002C0231"/>
    <w:rsid w:val="002C234C"/>
    <w:rsid w:val="002D6E1C"/>
    <w:rsid w:val="00305288"/>
    <w:rsid w:val="003265F4"/>
    <w:rsid w:val="00362B2F"/>
    <w:rsid w:val="00370828"/>
    <w:rsid w:val="00376E48"/>
    <w:rsid w:val="003D469C"/>
    <w:rsid w:val="003F2D26"/>
    <w:rsid w:val="00411B29"/>
    <w:rsid w:val="0041544B"/>
    <w:rsid w:val="00415B5E"/>
    <w:rsid w:val="004306E5"/>
    <w:rsid w:val="00497A94"/>
    <w:rsid w:val="004A28A4"/>
    <w:rsid w:val="004A6EF4"/>
    <w:rsid w:val="00534478"/>
    <w:rsid w:val="0053466F"/>
    <w:rsid w:val="00563C62"/>
    <w:rsid w:val="00574AB2"/>
    <w:rsid w:val="005A755F"/>
    <w:rsid w:val="005F270E"/>
    <w:rsid w:val="00660B94"/>
    <w:rsid w:val="006836DB"/>
    <w:rsid w:val="00686AD1"/>
    <w:rsid w:val="006D3B25"/>
    <w:rsid w:val="00710DFB"/>
    <w:rsid w:val="007328C8"/>
    <w:rsid w:val="007419F5"/>
    <w:rsid w:val="00760D4C"/>
    <w:rsid w:val="0076677C"/>
    <w:rsid w:val="00787175"/>
    <w:rsid w:val="0079003B"/>
    <w:rsid w:val="007A4DFE"/>
    <w:rsid w:val="007D0C8E"/>
    <w:rsid w:val="007F2DA2"/>
    <w:rsid w:val="00831840"/>
    <w:rsid w:val="008327F6"/>
    <w:rsid w:val="0086003E"/>
    <w:rsid w:val="00897F18"/>
    <w:rsid w:val="00970C9C"/>
    <w:rsid w:val="009B2F14"/>
    <w:rsid w:val="009C0B81"/>
    <w:rsid w:val="009E060A"/>
    <w:rsid w:val="009F3AD9"/>
    <w:rsid w:val="00A027B1"/>
    <w:rsid w:val="00A97F81"/>
    <w:rsid w:val="00AE12EE"/>
    <w:rsid w:val="00B7550B"/>
    <w:rsid w:val="00BA4662"/>
    <w:rsid w:val="00BB669C"/>
    <w:rsid w:val="00BE6D27"/>
    <w:rsid w:val="00C04668"/>
    <w:rsid w:val="00C11623"/>
    <w:rsid w:val="00C668B3"/>
    <w:rsid w:val="00C810F0"/>
    <w:rsid w:val="00D20458"/>
    <w:rsid w:val="00D246A2"/>
    <w:rsid w:val="00D276DB"/>
    <w:rsid w:val="00D46A13"/>
    <w:rsid w:val="00D67E0F"/>
    <w:rsid w:val="00D85BF2"/>
    <w:rsid w:val="00D968B6"/>
    <w:rsid w:val="00DD3FDC"/>
    <w:rsid w:val="00DF6929"/>
    <w:rsid w:val="00E5392E"/>
    <w:rsid w:val="00E562E1"/>
    <w:rsid w:val="00E651B3"/>
    <w:rsid w:val="00EA6341"/>
    <w:rsid w:val="00EB2465"/>
    <w:rsid w:val="00EE0BA4"/>
    <w:rsid w:val="00F06900"/>
    <w:rsid w:val="00F853BE"/>
    <w:rsid w:val="00FA46D9"/>
    <w:rsid w:val="00FE3CC3"/>
    <w:rsid w:val="00FE5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6A65C"/>
  <w15:docId w15:val="{18AB0591-6982-4D78-BC0C-2F95DE75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F27"/>
    <w:pPr>
      <w:tabs>
        <w:tab w:val="center" w:pos="4320"/>
        <w:tab w:val="right" w:pos="8640"/>
      </w:tabs>
    </w:pPr>
  </w:style>
  <w:style w:type="character" w:customStyle="1" w:styleId="HeaderChar">
    <w:name w:val="Header Char"/>
    <w:basedOn w:val="DefaultParagraphFont"/>
    <w:link w:val="Header"/>
    <w:uiPriority w:val="99"/>
    <w:rsid w:val="000F6F27"/>
  </w:style>
  <w:style w:type="paragraph" w:styleId="Footer">
    <w:name w:val="footer"/>
    <w:basedOn w:val="Normal"/>
    <w:link w:val="FooterChar"/>
    <w:uiPriority w:val="99"/>
    <w:unhideWhenUsed/>
    <w:rsid w:val="000F6F27"/>
    <w:pPr>
      <w:tabs>
        <w:tab w:val="center" w:pos="4320"/>
        <w:tab w:val="right" w:pos="8640"/>
      </w:tabs>
    </w:pPr>
  </w:style>
  <w:style w:type="character" w:customStyle="1" w:styleId="FooterChar">
    <w:name w:val="Footer Char"/>
    <w:basedOn w:val="DefaultParagraphFont"/>
    <w:link w:val="Footer"/>
    <w:uiPriority w:val="99"/>
    <w:rsid w:val="000F6F27"/>
  </w:style>
  <w:style w:type="character" w:styleId="PageNumber">
    <w:name w:val="page number"/>
    <w:basedOn w:val="DefaultParagraphFont"/>
    <w:uiPriority w:val="99"/>
    <w:semiHidden/>
    <w:unhideWhenUsed/>
    <w:rsid w:val="0079003B"/>
  </w:style>
  <w:style w:type="character" w:styleId="Hyperlink">
    <w:name w:val="Hyperlink"/>
    <w:basedOn w:val="DefaultParagraphFont"/>
    <w:uiPriority w:val="99"/>
    <w:unhideWhenUsed/>
    <w:rsid w:val="00B7550B"/>
    <w:rPr>
      <w:color w:val="0000FF" w:themeColor="hyperlink"/>
      <w:u w:val="single"/>
    </w:rPr>
  </w:style>
  <w:style w:type="character" w:styleId="FollowedHyperlink">
    <w:name w:val="FollowedHyperlink"/>
    <w:basedOn w:val="DefaultParagraphFont"/>
    <w:uiPriority w:val="99"/>
    <w:semiHidden/>
    <w:unhideWhenUsed/>
    <w:rsid w:val="0041544B"/>
    <w:rPr>
      <w:color w:val="800080" w:themeColor="followedHyperlink"/>
      <w:u w:val="single"/>
    </w:rPr>
  </w:style>
  <w:style w:type="table" w:styleId="TableGrid">
    <w:name w:val="Table Grid"/>
    <w:basedOn w:val="TableNormal"/>
    <w:uiPriority w:val="59"/>
    <w:rsid w:val="00AE1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E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E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lawdictionary.org/intimidation/"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thelawdictionary.org/psychological/"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xxxxxxxxx@email.saintleo.edu" TargetMode="External"/><Relationship Id="rId11" Type="http://schemas.openxmlformats.org/officeDocument/2006/relationships/hyperlink" Target="http://eds.b.ebscohost.com.ezproxy.saintleo.edu/ehost/detail/%20detail?sid=9c28977c-3adb-42b7-b45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thelawdictionary.org/article/what-is-police-brutality/?rel=author" TargetMode="External"/><Relationship Id="rId4" Type="http://schemas.openxmlformats.org/officeDocument/2006/relationships/footnotes" Target="footnotes.xml"/><Relationship Id="rId9" Type="http://schemas.openxmlformats.org/officeDocument/2006/relationships/hyperlink" Target="http://www.huff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Navy</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McAlister</dc:creator>
  <cp:lastModifiedBy>Danequa Hill</cp:lastModifiedBy>
  <cp:revision>2</cp:revision>
  <dcterms:created xsi:type="dcterms:W3CDTF">2015-07-28T09:47:00Z</dcterms:created>
  <dcterms:modified xsi:type="dcterms:W3CDTF">2015-07-28T09:47:00Z</dcterms:modified>
</cp:coreProperties>
</file>